
<file path=[Content_Types].xml><?xml version="1.0" encoding="utf-8"?>
<Types xmlns="http://schemas.openxmlformats.org/package/2006/content-types">
  <Default Extension="tmp" ContentType="image/x-e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DD4" w:rsidRPr="00B15DD4" w:rsidRDefault="00B15DD4" w:rsidP="00B15DD4">
      <w:pPr>
        <w:spacing w:line="256" w:lineRule="auto"/>
        <w:rPr>
          <w:rFonts w:ascii="Calibri" w:eastAsia="Calibri" w:hAnsi="Calibri" w:cs="Times New Roman"/>
        </w:rPr>
      </w:pPr>
      <w:r w:rsidRPr="00B15DD4">
        <w:rPr>
          <w:rFonts w:ascii="Calibri" w:eastAsia="Calibri" w:hAnsi="Calibri" w:cs="Times New Roman"/>
          <w:noProof/>
          <w:lang w:eastAsia="it-IT"/>
        </w:rPr>
        <w:drawing>
          <wp:inline distT="0" distB="0" distL="0" distR="0" wp14:anchorId="272E3BBA" wp14:editId="4BF781AE">
            <wp:extent cx="9753600" cy="7219950"/>
            <wp:effectExtent l="0" t="0" r="0" b="0"/>
            <wp:docPr id="8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7219950"/>
                    </a:xfrm>
                    <a:prstGeom prst="rect">
                      <a:avLst/>
                    </a:prstGeom>
                    <a:noFill/>
                    <a:ln>
                      <a:noFill/>
                    </a:ln>
                  </pic:spPr>
                </pic:pic>
              </a:graphicData>
            </a:graphic>
          </wp:inline>
        </w:drawing>
      </w:r>
      <w:r w:rsidRPr="00B15DD4">
        <w:rPr>
          <w:rFonts w:ascii="Calibri" w:eastAsia="Calibri" w:hAnsi="Calibri" w:cs="Times New Roman"/>
          <w:noProof/>
          <w:lang w:eastAsia="it-IT"/>
        </w:rPr>
        <w:lastRenderedPageBreak/>
        <w:drawing>
          <wp:inline distT="0" distB="0" distL="0" distR="0" wp14:anchorId="33B606B1" wp14:editId="2F4920E0">
            <wp:extent cx="9744075" cy="7219950"/>
            <wp:effectExtent l="0" t="0" r="9525" b="0"/>
            <wp:docPr id="8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44075" cy="7219950"/>
                    </a:xfrm>
                    <a:prstGeom prst="rect">
                      <a:avLst/>
                    </a:prstGeom>
                    <a:noFill/>
                    <a:ln>
                      <a:noFill/>
                    </a:ln>
                  </pic:spPr>
                </pic:pic>
              </a:graphicData>
            </a:graphic>
          </wp:inline>
        </w:drawing>
      </w:r>
      <w:r w:rsidRPr="00B15DD4">
        <w:rPr>
          <w:rFonts w:ascii="Calibri" w:eastAsia="Calibri" w:hAnsi="Calibri" w:cs="Times New Roman"/>
          <w:noProof/>
          <w:lang w:eastAsia="it-IT"/>
        </w:rPr>
        <w:lastRenderedPageBreak/>
        <w:drawing>
          <wp:inline distT="0" distB="0" distL="0" distR="0" wp14:anchorId="692B9003" wp14:editId="7F0F4981">
            <wp:extent cx="9744075" cy="7219950"/>
            <wp:effectExtent l="0" t="0" r="9525" b="0"/>
            <wp:docPr id="8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44075" cy="7219950"/>
                    </a:xfrm>
                    <a:prstGeom prst="rect">
                      <a:avLst/>
                    </a:prstGeom>
                    <a:noFill/>
                    <a:ln>
                      <a:noFill/>
                    </a:ln>
                  </pic:spPr>
                </pic:pic>
              </a:graphicData>
            </a:graphic>
          </wp:inline>
        </w:drawing>
      </w:r>
      <w:r w:rsidRPr="00B15DD4">
        <w:rPr>
          <w:rFonts w:ascii="Calibri" w:eastAsia="Calibri" w:hAnsi="Calibri" w:cs="Times New Roman"/>
          <w:noProof/>
          <w:lang w:eastAsia="it-IT"/>
        </w:rPr>
        <w:lastRenderedPageBreak/>
        <w:drawing>
          <wp:inline distT="0" distB="0" distL="0" distR="0" wp14:anchorId="4740A984" wp14:editId="5ED212F0">
            <wp:extent cx="9753600" cy="7219950"/>
            <wp:effectExtent l="0" t="0" r="0" b="0"/>
            <wp:docPr id="8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3600" cy="7219950"/>
                    </a:xfrm>
                    <a:prstGeom prst="rect">
                      <a:avLst/>
                    </a:prstGeom>
                    <a:noFill/>
                    <a:ln>
                      <a:noFill/>
                    </a:ln>
                  </pic:spPr>
                </pic:pic>
              </a:graphicData>
            </a:graphic>
          </wp:inline>
        </w:drawing>
      </w:r>
      <w:r w:rsidRPr="00B15DD4">
        <w:rPr>
          <w:rFonts w:ascii="Calibri" w:eastAsia="Calibri" w:hAnsi="Calibri" w:cs="Times New Roman"/>
          <w:noProof/>
          <w:lang w:eastAsia="it-IT"/>
        </w:rPr>
        <w:lastRenderedPageBreak/>
        <w:drawing>
          <wp:inline distT="0" distB="0" distL="0" distR="0" wp14:anchorId="16B41269" wp14:editId="15E7D570">
            <wp:extent cx="9744075" cy="7219950"/>
            <wp:effectExtent l="0" t="0" r="9525" b="0"/>
            <wp:docPr id="8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44075" cy="7219950"/>
                    </a:xfrm>
                    <a:prstGeom prst="rect">
                      <a:avLst/>
                    </a:prstGeom>
                    <a:noFill/>
                    <a:ln>
                      <a:noFill/>
                    </a:ln>
                  </pic:spPr>
                </pic:pic>
              </a:graphicData>
            </a:graphic>
          </wp:inline>
        </w:drawing>
      </w:r>
    </w:p>
    <w:p w:rsidR="0057676D" w:rsidRDefault="0057676D">
      <w:pPr>
        <w:sectPr w:rsidR="0057676D" w:rsidSect="00B15DD4">
          <w:pgSz w:w="16839" w:h="11907" w:orient="landscape" w:code="9"/>
          <w:pgMar w:top="567" w:right="567" w:bottom="567" w:left="1134" w:header="709" w:footer="709" w:gutter="0"/>
          <w:cols w:space="708"/>
          <w:docGrid w:linePitch="360"/>
        </w:sectPr>
      </w:pPr>
    </w:p>
    <w:p w:rsidR="00B3072B" w:rsidRDefault="00A02F39" w:rsidP="00A02F39">
      <w:pPr>
        <w:sectPr w:rsidR="00B3072B" w:rsidSect="00BF78AF">
          <w:pgSz w:w="23814" w:h="16838" w:orient="landscape"/>
          <w:pgMar w:top="851" w:right="1140" w:bottom="567" w:left="1134" w:header="0" w:footer="0" w:gutter="0"/>
          <w:cols w:space="708"/>
          <w:docGrid w:linePitch="360"/>
        </w:sectPr>
      </w:pPr>
      <w:r>
        <w:rPr>
          <w:noProof/>
          <w:lang w:eastAsia="it-IT"/>
        </w:rPr>
        <w:lastRenderedPageBreak/>
        <w:drawing>
          <wp:inline distT="0" distB="0" distL="0" distR="0" wp14:anchorId="609D06DF" wp14:editId="031D7F11">
            <wp:extent cx="14040000" cy="9720000"/>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040000" cy="9720000"/>
                    </a:xfrm>
                    <a:prstGeom prst="rect">
                      <a:avLst/>
                    </a:prstGeom>
                  </pic:spPr>
                </pic:pic>
              </a:graphicData>
            </a:graphic>
          </wp:inline>
        </w:drawing>
      </w:r>
    </w:p>
    <w:tbl>
      <w:tblPr>
        <w:tblW w:w="0" w:type="auto"/>
        <w:tblInd w:w="60" w:type="dxa"/>
        <w:tblLayout w:type="fixed"/>
        <w:tblCellMar>
          <w:left w:w="60" w:type="dxa"/>
          <w:right w:w="60" w:type="dxa"/>
        </w:tblCellMar>
        <w:tblLook w:val="0000" w:firstRow="0" w:lastRow="0" w:firstColumn="0" w:lastColumn="0" w:noHBand="0" w:noVBand="0"/>
      </w:tblPr>
      <w:tblGrid>
        <w:gridCol w:w="2160"/>
        <w:gridCol w:w="7496"/>
      </w:tblGrid>
      <w:tr w:rsidR="00B3072B" w:rsidTr="000441EA">
        <w:tc>
          <w:tcPr>
            <w:tcW w:w="9656" w:type="dxa"/>
            <w:gridSpan w:val="2"/>
            <w:tcBorders>
              <w:top w:val="single" w:sz="4" w:space="0" w:color="auto"/>
              <w:left w:val="single" w:sz="4" w:space="0" w:color="auto"/>
              <w:bottom w:val="single" w:sz="4" w:space="0" w:color="auto"/>
              <w:right w:val="single" w:sz="4" w:space="0" w:color="auto"/>
            </w:tcBorders>
          </w:tcPr>
          <w:p w:rsidR="00B3072B" w:rsidRDefault="00B3072B" w:rsidP="000441EA">
            <w:pPr>
              <w:rPr>
                <w:rFonts w:ascii="Arial" w:hAnsi="Arial" w:cs="Arial"/>
                <w:b/>
                <w:bCs/>
                <w:sz w:val="32"/>
                <w:szCs w:val="32"/>
              </w:rPr>
            </w:pPr>
            <w:r>
              <w:rPr>
                <w:rFonts w:ascii="Arial" w:hAnsi="Arial" w:cs="Arial"/>
                <w:b/>
                <w:bCs/>
                <w:sz w:val="32"/>
                <w:szCs w:val="32"/>
              </w:rPr>
              <w:lastRenderedPageBreak/>
              <w:t xml:space="preserve">     </w:t>
            </w:r>
            <w:r>
              <w:rPr>
                <w:rFonts w:ascii="Arial" w:hAnsi="Arial" w:cs="Arial"/>
                <w:b/>
                <w:bCs/>
                <w:sz w:val="36"/>
                <w:szCs w:val="36"/>
              </w:rPr>
              <w:t>Comune di BUDDUSO'</w:t>
            </w:r>
          </w:p>
          <w:p w:rsidR="00B3072B" w:rsidRDefault="00B3072B" w:rsidP="000441EA">
            <w:pPr>
              <w:rPr>
                <w:rFonts w:ascii="Arial" w:hAnsi="Arial" w:cs="Arial"/>
                <w:b/>
                <w:bCs/>
                <w:sz w:val="32"/>
                <w:szCs w:val="32"/>
              </w:rPr>
            </w:pPr>
            <w:r>
              <w:rPr>
                <w:rFonts w:ascii="Arial" w:hAnsi="Arial" w:cs="Arial"/>
                <w:b/>
                <w:bCs/>
                <w:sz w:val="32"/>
                <w:szCs w:val="32"/>
              </w:rPr>
              <w:t xml:space="preserve">     Provincia di Olbia-Tempio</w:t>
            </w:r>
          </w:p>
        </w:tc>
      </w:tr>
      <w:tr w:rsidR="00B3072B" w:rsidTr="000441EA">
        <w:tc>
          <w:tcPr>
            <w:tcW w:w="2160" w:type="dxa"/>
            <w:tcBorders>
              <w:top w:val="nil"/>
              <w:left w:val="single" w:sz="4" w:space="0" w:color="auto"/>
              <w:bottom w:val="nil"/>
              <w:right w:val="single" w:sz="4" w:space="0" w:color="auto"/>
            </w:tcBorders>
            <w:shd w:val="pct5" w:color="auto" w:fill="auto"/>
          </w:tcPr>
          <w:p w:rsidR="00B3072B" w:rsidRDefault="00B3072B" w:rsidP="000441EA">
            <w:pPr>
              <w:rPr>
                <w:rFonts w:ascii="Arial" w:hAnsi="Arial" w:cs="Arial"/>
              </w:rPr>
            </w:pPr>
          </w:p>
        </w:tc>
        <w:tc>
          <w:tcPr>
            <w:tcW w:w="7496" w:type="dxa"/>
            <w:tcBorders>
              <w:top w:val="nil"/>
              <w:left w:val="single" w:sz="4" w:space="0" w:color="auto"/>
              <w:bottom w:val="nil"/>
              <w:right w:val="single" w:sz="4" w:space="0" w:color="auto"/>
            </w:tcBorders>
          </w:tcPr>
          <w:p w:rsidR="00B3072B" w:rsidRDefault="00B3072B" w:rsidP="000441EA">
            <w:pPr>
              <w:rPr>
                <w:rFonts w:ascii="Arial" w:hAnsi="Arial" w:cs="Arial"/>
              </w:rPr>
            </w:pPr>
            <w:r>
              <w:rPr>
                <w:rFonts w:ascii="Arial" w:hAnsi="Arial" w:cs="Arial"/>
                <w:b/>
                <w:bCs/>
                <w:sz w:val="48"/>
                <w:szCs w:val="48"/>
              </w:rPr>
              <w:t>RELAZIONE</w:t>
            </w:r>
          </w:p>
          <w:p w:rsidR="00B3072B" w:rsidRDefault="00B3072B" w:rsidP="000441EA">
            <w:pPr>
              <w:rPr>
                <w:rFonts w:ascii="Arial" w:hAnsi="Arial" w:cs="Arial"/>
                <w:b/>
                <w:bCs/>
                <w:sz w:val="48"/>
                <w:szCs w:val="48"/>
              </w:rPr>
            </w:pPr>
            <w:r>
              <w:rPr>
                <w:rFonts w:ascii="Arial" w:hAnsi="Arial" w:cs="Arial"/>
                <w:b/>
                <w:bCs/>
                <w:sz w:val="60"/>
                <w:szCs w:val="60"/>
              </w:rPr>
              <w:t>CRONOPROGRAMMA</w:t>
            </w:r>
          </w:p>
          <w:p w:rsidR="00B3072B" w:rsidRDefault="00B3072B" w:rsidP="000441EA">
            <w:pPr>
              <w:rPr>
                <w:rFonts w:ascii="Arial" w:hAnsi="Arial" w:cs="Arial"/>
              </w:rPr>
            </w:pPr>
          </w:p>
        </w:tc>
      </w:tr>
      <w:tr w:rsidR="00B3072B" w:rsidTr="000441EA">
        <w:tc>
          <w:tcPr>
            <w:tcW w:w="2160" w:type="dxa"/>
            <w:tcBorders>
              <w:top w:val="nil"/>
              <w:left w:val="single" w:sz="4" w:space="0" w:color="auto"/>
              <w:bottom w:val="nil"/>
              <w:right w:val="single" w:sz="4" w:space="0" w:color="auto"/>
            </w:tcBorders>
            <w:shd w:val="pct5" w:color="auto" w:fill="auto"/>
          </w:tcPr>
          <w:p w:rsidR="00B3072B" w:rsidRDefault="00B3072B" w:rsidP="000441EA">
            <w:pPr>
              <w:jc w:val="right"/>
              <w:rPr>
                <w:rFonts w:ascii="Arial" w:hAnsi="Arial" w:cs="Arial"/>
              </w:rPr>
            </w:pPr>
            <w:r>
              <w:rPr>
                <w:rFonts w:ascii="Arial" w:hAnsi="Arial" w:cs="Arial"/>
                <w:b/>
                <w:bCs/>
              </w:rPr>
              <w:t>OGGETTO:</w:t>
            </w:r>
          </w:p>
        </w:tc>
        <w:tc>
          <w:tcPr>
            <w:tcW w:w="7496" w:type="dxa"/>
            <w:tcBorders>
              <w:top w:val="nil"/>
              <w:left w:val="single" w:sz="4" w:space="0" w:color="auto"/>
              <w:bottom w:val="nil"/>
              <w:right w:val="single" w:sz="4" w:space="0" w:color="auto"/>
            </w:tcBorders>
          </w:tcPr>
          <w:p w:rsidR="00B3072B" w:rsidRDefault="00B3072B" w:rsidP="000441EA">
            <w:pPr>
              <w:rPr>
                <w:rFonts w:ascii="Arial" w:hAnsi="Arial" w:cs="Arial"/>
              </w:rPr>
            </w:pPr>
            <w:r>
              <w:rPr>
                <w:rFonts w:ascii="Arial" w:hAnsi="Arial" w:cs="Arial"/>
              </w:rPr>
              <w:t xml:space="preserve">Opere di infrastrutturazione rurale - Sistemazione strade rurali comunali "Su </w:t>
            </w:r>
            <w:proofErr w:type="spellStart"/>
            <w:r>
              <w:rPr>
                <w:rFonts w:ascii="Arial" w:hAnsi="Arial" w:cs="Arial"/>
              </w:rPr>
              <w:t>Chelcu</w:t>
            </w:r>
            <w:proofErr w:type="spellEnd"/>
            <w:r>
              <w:rPr>
                <w:rFonts w:ascii="Arial" w:hAnsi="Arial" w:cs="Arial"/>
              </w:rPr>
              <w:t xml:space="preserve"> e su </w:t>
            </w:r>
            <w:proofErr w:type="spellStart"/>
            <w:r>
              <w:rPr>
                <w:rFonts w:ascii="Arial" w:hAnsi="Arial" w:cs="Arial"/>
              </w:rPr>
              <w:t>demoniu</w:t>
            </w:r>
            <w:proofErr w:type="spellEnd"/>
            <w:r>
              <w:rPr>
                <w:rFonts w:ascii="Arial" w:hAnsi="Arial" w:cs="Arial"/>
              </w:rPr>
              <w:t>" e "</w:t>
            </w:r>
            <w:proofErr w:type="spellStart"/>
            <w:r>
              <w:rPr>
                <w:rFonts w:ascii="Arial" w:hAnsi="Arial" w:cs="Arial"/>
              </w:rPr>
              <w:t>Corru</w:t>
            </w:r>
            <w:proofErr w:type="spellEnd"/>
            <w:r>
              <w:rPr>
                <w:rFonts w:ascii="Arial" w:hAnsi="Arial" w:cs="Arial"/>
              </w:rPr>
              <w:t xml:space="preserve"> </w:t>
            </w:r>
            <w:proofErr w:type="spellStart"/>
            <w:r>
              <w:rPr>
                <w:rFonts w:ascii="Arial" w:hAnsi="Arial" w:cs="Arial"/>
              </w:rPr>
              <w:t>Chelvinu</w:t>
            </w:r>
            <w:proofErr w:type="spellEnd"/>
            <w:r>
              <w:rPr>
                <w:rFonts w:ascii="Arial" w:hAnsi="Arial" w:cs="Arial"/>
              </w:rPr>
              <w:t>-Bitti"</w:t>
            </w:r>
          </w:p>
        </w:tc>
      </w:tr>
      <w:tr w:rsidR="00B3072B" w:rsidTr="000441EA">
        <w:tc>
          <w:tcPr>
            <w:tcW w:w="2160" w:type="dxa"/>
            <w:tcBorders>
              <w:top w:val="nil"/>
              <w:left w:val="single" w:sz="4" w:space="0" w:color="auto"/>
              <w:bottom w:val="nil"/>
              <w:right w:val="single" w:sz="4" w:space="0" w:color="auto"/>
            </w:tcBorders>
            <w:shd w:val="pct5" w:color="auto" w:fill="auto"/>
          </w:tcPr>
          <w:p w:rsidR="00B3072B" w:rsidRDefault="00B3072B" w:rsidP="000441EA">
            <w:pPr>
              <w:jc w:val="right"/>
              <w:rPr>
                <w:rFonts w:ascii="Arial" w:hAnsi="Arial" w:cs="Arial"/>
              </w:rPr>
            </w:pPr>
          </w:p>
          <w:p w:rsidR="00B3072B" w:rsidRDefault="00B3072B" w:rsidP="000441EA">
            <w:pPr>
              <w:jc w:val="right"/>
              <w:rPr>
                <w:rFonts w:ascii="Arial" w:hAnsi="Arial" w:cs="Arial"/>
              </w:rPr>
            </w:pPr>
            <w:r>
              <w:rPr>
                <w:rFonts w:ascii="Arial" w:hAnsi="Arial" w:cs="Arial"/>
                <w:b/>
                <w:bCs/>
              </w:rPr>
              <w:t>COMMITTENTE:</w:t>
            </w:r>
          </w:p>
        </w:tc>
        <w:tc>
          <w:tcPr>
            <w:tcW w:w="7496" w:type="dxa"/>
            <w:tcBorders>
              <w:top w:val="nil"/>
              <w:left w:val="single" w:sz="4" w:space="0" w:color="auto"/>
              <w:bottom w:val="nil"/>
              <w:right w:val="single" w:sz="4" w:space="0" w:color="auto"/>
            </w:tcBorders>
          </w:tcPr>
          <w:p w:rsidR="00B3072B" w:rsidRDefault="00B3072B" w:rsidP="000441EA">
            <w:pPr>
              <w:jc w:val="right"/>
              <w:rPr>
                <w:rFonts w:ascii="Arial" w:hAnsi="Arial" w:cs="Arial"/>
              </w:rPr>
            </w:pPr>
          </w:p>
          <w:p w:rsidR="00B3072B" w:rsidRDefault="00B3072B" w:rsidP="000441EA">
            <w:pPr>
              <w:rPr>
                <w:rFonts w:ascii="Arial" w:hAnsi="Arial" w:cs="Arial"/>
              </w:rPr>
            </w:pPr>
            <w:r>
              <w:rPr>
                <w:rFonts w:ascii="Arial" w:hAnsi="Arial" w:cs="Arial"/>
              </w:rPr>
              <w:t>Amministrazione Comunale di Buddusò</w:t>
            </w:r>
          </w:p>
        </w:tc>
      </w:tr>
      <w:tr w:rsidR="00B3072B" w:rsidTr="000441EA">
        <w:tc>
          <w:tcPr>
            <w:tcW w:w="2160" w:type="dxa"/>
            <w:tcBorders>
              <w:top w:val="nil"/>
              <w:left w:val="single" w:sz="4" w:space="0" w:color="auto"/>
              <w:bottom w:val="nil"/>
              <w:right w:val="single" w:sz="4" w:space="0" w:color="auto"/>
            </w:tcBorders>
            <w:shd w:val="pct5" w:color="auto" w:fill="auto"/>
          </w:tcPr>
          <w:p w:rsidR="00B3072B" w:rsidRDefault="00B3072B" w:rsidP="000441EA">
            <w:pPr>
              <w:jc w:val="right"/>
              <w:rPr>
                <w:rFonts w:ascii="Arial" w:hAnsi="Arial" w:cs="Arial"/>
              </w:rPr>
            </w:pPr>
          </w:p>
        </w:tc>
        <w:tc>
          <w:tcPr>
            <w:tcW w:w="7496" w:type="dxa"/>
            <w:tcBorders>
              <w:top w:val="nil"/>
              <w:left w:val="single" w:sz="4" w:space="0" w:color="auto"/>
              <w:bottom w:val="nil"/>
              <w:right w:val="single" w:sz="4" w:space="0" w:color="auto"/>
            </w:tcBorders>
          </w:tcPr>
          <w:p w:rsidR="00B3072B" w:rsidRDefault="00B3072B" w:rsidP="000441EA">
            <w:pPr>
              <w:rPr>
                <w:rFonts w:ascii="Arial" w:hAnsi="Arial" w:cs="Arial"/>
              </w:rPr>
            </w:pPr>
          </w:p>
        </w:tc>
      </w:tr>
      <w:tr w:rsidR="00B3072B" w:rsidTr="000441EA">
        <w:tc>
          <w:tcPr>
            <w:tcW w:w="2160" w:type="dxa"/>
            <w:tcBorders>
              <w:top w:val="nil"/>
              <w:left w:val="single" w:sz="4" w:space="0" w:color="auto"/>
              <w:bottom w:val="nil"/>
              <w:right w:val="single" w:sz="4" w:space="0" w:color="auto"/>
            </w:tcBorders>
            <w:shd w:val="pct5" w:color="auto" w:fill="auto"/>
          </w:tcPr>
          <w:p w:rsidR="00B3072B" w:rsidRDefault="00B3072B" w:rsidP="000441EA">
            <w:pPr>
              <w:jc w:val="right"/>
              <w:rPr>
                <w:rFonts w:ascii="Arial" w:hAnsi="Arial" w:cs="Arial"/>
              </w:rPr>
            </w:pPr>
          </w:p>
        </w:tc>
        <w:tc>
          <w:tcPr>
            <w:tcW w:w="7496" w:type="dxa"/>
            <w:tcBorders>
              <w:top w:val="nil"/>
              <w:left w:val="single" w:sz="4" w:space="0" w:color="auto"/>
              <w:bottom w:val="nil"/>
              <w:right w:val="single" w:sz="4" w:space="0" w:color="auto"/>
            </w:tcBorders>
          </w:tcPr>
          <w:p w:rsidR="00B3072B" w:rsidRDefault="00B3072B" w:rsidP="000441EA">
            <w:pPr>
              <w:jc w:val="right"/>
              <w:rPr>
                <w:rFonts w:ascii="Arial" w:hAnsi="Arial" w:cs="Arial"/>
              </w:rPr>
            </w:pPr>
          </w:p>
          <w:p w:rsidR="00B3072B" w:rsidRDefault="00B3072B" w:rsidP="000441EA">
            <w:pPr>
              <w:jc w:val="right"/>
              <w:rPr>
                <w:rFonts w:ascii="Arial" w:hAnsi="Arial" w:cs="Arial"/>
              </w:rPr>
            </w:pPr>
          </w:p>
          <w:p w:rsidR="00B3072B" w:rsidRDefault="00B3072B" w:rsidP="000441EA">
            <w:pPr>
              <w:jc w:val="right"/>
              <w:rPr>
                <w:rFonts w:ascii="Arial" w:hAnsi="Arial" w:cs="Arial"/>
              </w:rPr>
            </w:pPr>
          </w:p>
          <w:p w:rsidR="00B3072B" w:rsidRDefault="00B3072B" w:rsidP="000441EA">
            <w:pPr>
              <w:jc w:val="right"/>
              <w:rPr>
                <w:rFonts w:ascii="Arial" w:hAnsi="Arial" w:cs="Arial"/>
              </w:rPr>
            </w:pPr>
          </w:p>
          <w:p w:rsidR="00B3072B" w:rsidRDefault="00B3072B" w:rsidP="000441EA">
            <w:pPr>
              <w:rPr>
                <w:rFonts w:ascii="Arial" w:hAnsi="Arial" w:cs="Arial"/>
              </w:rPr>
            </w:pPr>
            <w:r>
              <w:rPr>
                <w:rFonts w:ascii="Arial" w:hAnsi="Arial" w:cs="Arial"/>
              </w:rPr>
              <w:t>Buddusò, 26/10/2013</w:t>
            </w:r>
          </w:p>
          <w:p w:rsidR="00B3072B" w:rsidRDefault="00B3072B" w:rsidP="000441EA">
            <w:pPr>
              <w:jc w:val="right"/>
              <w:rPr>
                <w:rFonts w:ascii="Arial" w:hAnsi="Arial" w:cs="Arial"/>
              </w:rPr>
            </w:pPr>
          </w:p>
          <w:p w:rsidR="00B3072B" w:rsidRDefault="00B3072B" w:rsidP="000441EA">
            <w:pPr>
              <w:jc w:val="right"/>
              <w:rPr>
                <w:rFonts w:ascii="Arial" w:hAnsi="Arial" w:cs="Arial"/>
              </w:rPr>
            </w:pPr>
          </w:p>
          <w:p w:rsidR="00B3072B" w:rsidRDefault="00B3072B" w:rsidP="000441EA">
            <w:pPr>
              <w:jc w:val="right"/>
              <w:rPr>
                <w:rFonts w:ascii="Arial" w:hAnsi="Arial" w:cs="Arial"/>
              </w:rPr>
            </w:pPr>
          </w:p>
          <w:p w:rsidR="00B3072B" w:rsidRDefault="00B3072B" w:rsidP="000441EA">
            <w:pPr>
              <w:jc w:val="center"/>
              <w:rPr>
                <w:rFonts w:ascii="Arial" w:hAnsi="Arial" w:cs="Arial"/>
              </w:rPr>
            </w:pPr>
            <w:r>
              <w:rPr>
                <w:rFonts w:ascii="Arial" w:hAnsi="Arial" w:cs="Arial"/>
              </w:rPr>
              <w:t>Il Tecnico</w:t>
            </w:r>
          </w:p>
          <w:p w:rsidR="00B3072B" w:rsidRDefault="00B3072B" w:rsidP="000441EA">
            <w:pPr>
              <w:jc w:val="center"/>
              <w:rPr>
                <w:rFonts w:ascii="Arial" w:hAnsi="Arial" w:cs="Arial"/>
              </w:rPr>
            </w:pPr>
            <w:r>
              <w:rPr>
                <w:rFonts w:ascii="Arial" w:hAnsi="Arial" w:cs="Arial"/>
              </w:rPr>
              <w:t>(Geom. Giuseppe Antonio Marrone)</w:t>
            </w:r>
          </w:p>
          <w:p w:rsidR="00B3072B" w:rsidRDefault="00B3072B" w:rsidP="000441EA">
            <w:pPr>
              <w:jc w:val="center"/>
              <w:rPr>
                <w:rFonts w:ascii="Arial" w:hAnsi="Arial" w:cs="Arial"/>
              </w:rPr>
            </w:pPr>
            <w:r>
              <w:rPr>
                <w:rFonts w:ascii="Arial" w:hAnsi="Arial" w:cs="Arial"/>
              </w:rPr>
              <w:t>_________________________</w:t>
            </w:r>
          </w:p>
          <w:p w:rsidR="00B3072B" w:rsidRDefault="00B3072B" w:rsidP="000441EA">
            <w:pPr>
              <w:jc w:val="right"/>
              <w:rPr>
                <w:rFonts w:ascii="Arial" w:hAnsi="Arial" w:cs="Arial"/>
              </w:rPr>
            </w:pPr>
          </w:p>
          <w:p w:rsidR="00B3072B" w:rsidRDefault="00B3072B" w:rsidP="000441EA">
            <w:pPr>
              <w:jc w:val="right"/>
              <w:rPr>
                <w:rFonts w:ascii="Arial" w:hAnsi="Arial" w:cs="Arial"/>
              </w:rPr>
            </w:pPr>
          </w:p>
          <w:p w:rsidR="00B3072B" w:rsidRDefault="00B3072B" w:rsidP="000441EA">
            <w:pPr>
              <w:jc w:val="right"/>
              <w:rPr>
                <w:rFonts w:ascii="Arial" w:hAnsi="Arial" w:cs="Arial"/>
              </w:rPr>
            </w:pPr>
          </w:p>
          <w:p w:rsidR="00B3072B" w:rsidRDefault="00B3072B" w:rsidP="000441EA">
            <w:pPr>
              <w:jc w:val="right"/>
              <w:rPr>
                <w:rFonts w:ascii="Arial" w:hAnsi="Arial" w:cs="Arial"/>
              </w:rPr>
            </w:pPr>
          </w:p>
          <w:p w:rsidR="00B3072B" w:rsidRDefault="00B3072B" w:rsidP="000441EA">
            <w:pPr>
              <w:jc w:val="right"/>
              <w:rPr>
                <w:rFonts w:ascii="Arial" w:hAnsi="Arial" w:cs="Arial"/>
              </w:rPr>
            </w:pPr>
          </w:p>
          <w:p w:rsidR="00B3072B" w:rsidRDefault="00B3072B" w:rsidP="000441EA">
            <w:pPr>
              <w:jc w:val="right"/>
              <w:rPr>
                <w:rFonts w:ascii="Arial" w:hAnsi="Arial" w:cs="Arial"/>
              </w:rPr>
            </w:pPr>
          </w:p>
        </w:tc>
      </w:tr>
      <w:tr w:rsidR="00B3072B" w:rsidTr="000441EA">
        <w:tc>
          <w:tcPr>
            <w:tcW w:w="2160" w:type="dxa"/>
            <w:tcBorders>
              <w:top w:val="nil"/>
              <w:left w:val="single" w:sz="4" w:space="0" w:color="auto"/>
              <w:bottom w:val="nil"/>
              <w:right w:val="single" w:sz="4" w:space="0" w:color="auto"/>
            </w:tcBorders>
            <w:shd w:val="pct5" w:color="auto" w:fill="auto"/>
          </w:tcPr>
          <w:p w:rsidR="00B3072B" w:rsidRDefault="00B3072B" w:rsidP="000441EA">
            <w:pPr>
              <w:jc w:val="right"/>
              <w:rPr>
                <w:rFonts w:ascii="Arial" w:hAnsi="Arial" w:cs="Arial"/>
              </w:rPr>
            </w:pPr>
          </w:p>
        </w:tc>
        <w:tc>
          <w:tcPr>
            <w:tcW w:w="7496" w:type="dxa"/>
            <w:tcBorders>
              <w:top w:val="nil"/>
              <w:left w:val="single" w:sz="4" w:space="0" w:color="auto"/>
              <w:bottom w:val="nil"/>
              <w:right w:val="single" w:sz="4" w:space="0" w:color="auto"/>
            </w:tcBorders>
          </w:tcPr>
          <w:p w:rsidR="00B3072B" w:rsidRDefault="00B3072B" w:rsidP="000441EA">
            <w:pPr>
              <w:jc w:val="right"/>
              <w:rPr>
                <w:rFonts w:ascii="Arial" w:hAnsi="Arial" w:cs="Arial"/>
              </w:rPr>
            </w:pPr>
          </w:p>
        </w:tc>
      </w:tr>
      <w:tr w:rsidR="00B3072B" w:rsidTr="000441EA">
        <w:tc>
          <w:tcPr>
            <w:tcW w:w="2160" w:type="dxa"/>
            <w:tcBorders>
              <w:top w:val="nil"/>
              <w:left w:val="single" w:sz="4" w:space="0" w:color="auto"/>
              <w:bottom w:val="single" w:sz="4" w:space="0" w:color="auto"/>
              <w:right w:val="single" w:sz="4" w:space="0" w:color="auto"/>
            </w:tcBorders>
            <w:shd w:val="pct5" w:color="auto" w:fill="auto"/>
          </w:tcPr>
          <w:p w:rsidR="00B3072B" w:rsidRDefault="00B3072B" w:rsidP="000441EA">
            <w:pPr>
              <w:jc w:val="right"/>
              <w:rPr>
                <w:rFonts w:ascii="Arial" w:hAnsi="Arial" w:cs="Arial"/>
              </w:rPr>
            </w:pPr>
          </w:p>
        </w:tc>
        <w:tc>
          <w:tcPr>
            <w:tcW w:w="7496" w:type="dxa"/>
            <w:tcBorders>
              <w:top w:val="single" w:sz="4" w:space="0" w:color="auto"/>
              <w:left w:val="single" w:sz="4" w:space="0" w:color="auto"/>
              <w:bottom w:val="single" w:sz="4" w:space="0" w:color="auto"/>
              <w:right w:val="single" w:sz="4" w:space="0" w:color="auto"/>
            </w:tcBorders>
          </w:tcPr>
          <w:p w:rsidR="00B3072B" w:rsidRDefault="00B3072B" w:rsidP="000441EA">
            <w:pPr>
              <w:rPr>
                <w:rFonts w:ascii="Arial" w:hAnsi="Arial" w:cs="Arial"/>
              </w:rPr>
            </w:pPr>
          </w:p>
        </w:tc>
      </w:tr>
    </w:tbl>
    <w:p w:rsidR="00B3072B" w:rsidRDefault="00B3072B" w:rsidP="00B3072B">
      <w:pPr>
        <w:rPr>
          <w:rFonts w:ascii="Arial" w:hAnsi="Arial" w:cs="Arial"/>
        </w:rPr>
      </w:pPr>
    </w:p>
    <w:p w:rsidR="00B3072B" w:rsidRDefault="00B3072B" w:rsidP="00B3072B">
      <w:pPr>
        <w:jc w:val="center"/>
        <w:rPr>
          <w:b/>
          <w:bCs/>
          <w:sz w:val="36"/>
          <w:szCs w:val="36"/>
        </w:rPr>
      </w:pPr>
      <w:r>
        <w:rPr>
          <w:rFonts w:ascii="Arial" w:hAnsi="Arial" w:cs="Arial"/>
        </w:rPr>
        <w:br w:type="page"/>
      </w:r>
    </w:p>
    <w:p w:rsidR="00B3072B" w:rsidRDefault="00B3072B" w:rsidP="00B3072B">
      <w:pPr>
        <w:jc w:val="center"/>
        <w:rPr>
          <w:b/>
          <w:bCs/>
          <w:sz w:val="32"/>
          <w:szCs w:val="32"/>
        </w:rPr>
      </w:pPr>
      <w:r>
        <w:rPr>
          <w:b/>
          <w:bCs/>
          <w:sz w:val="36"/>
          <w:szCs w:val="36"/>
        </w:rPr>
        <w:lastRenderedPageBreak/>
        <w:t>Comune di BUDDUSO'</w:t>
      </w:r>
    </w:p>
    <w:p w:rsidR="00B3072B" w:rsidRDefault="00B3072B" w:rsidP="00B3072B">
      <w:pPr>
        <w:jc w:val="center"/>
        <w:rPr>
          <w:b/>
          <w:bCs/>
          <w:sz w:val="32"/>
          <w:szCs w:val="32"/>
        </w:rPr>
      </w:pPr>
      <w:r>
        <w:rPr>
          <w:b/>
          <w:bCs/>
          <w:sz w:val="32"/>
          <w:szCs w:val="32"/>
        </w:rPr>
        <w:t>Provincia di Olbia-Tempio</w:t>
      </w:r>
    </w:p>
    <w:p w:rsidR="00B3072B" w:rsidRDefault="00B3072B" w:rsidP="00B3072B"/>
    <w:p w:rsidR="00B3072B" w:rsidRDefault="00B3072B" w:rsidP="00B3072B">
      <w:pPr>
        <w:ind w:left="2130" w:hanging="2130"/>
      </w:pPr>
      <w:r>
        <w:rPr>
          <w:b/>
          <w:bCs/>
        </w:rPr>
        <w:t>OGGETTO:</w:t>
      </w:r>
      <w:r>
        <w:tab/>
        <w:t xml:space="preserve">Opere di infrastrutturazione rurale - Sistemazione strade rurali comunali "Su </w:t>
      </w:r>
      <w:proofErr w:type="spellStart"/>
      <w:r>
        <w:t>Chelcu</w:t>
      </w:r>
      <w:proofErr w:type="spellEnd"/>
      <w:r>
        <w:t xml:space="preserve"> e su </w:t>
      </w:r>
      <w:proofErr w:type="spellStart"/>
      <w:r>
        <w:t>demoniu</w:t>
      </w:r>
      <w:proofErr w:type="spellEnd"/>
      <w:r>
        <w:t>" e "</w:t>
      </w:r>
      <w:proofErr w:type="spellStart"/>
      <w:r>
        <w:t>Corru</w:t>
      </w:r>
      <w:proofErr w:type="spellEnd"/>
      <w:r>
        <w:t xml:space="preserve"> </w:t>
      </w:r>
      <w:proofErr w:type="spellStart"/>
      <w:r>
        <w:t>Chelvinu</w:t>
      </w:r>
      <w:proofErr w:type="spellEnd"/>
      <w:r>
        <w:t>-Bitti"</w:t>
      </w:r>
    </w:p>
    <w:p w:rsidR="00B3072B" w:rsidRDefault="00B3072B" w:rsidP="00B3072B">
      <w:pPr>
        <w:ind w:left="2130" w:hanging="2130"/>
      </w:pPr>
      <w:r>
        <w:rPr>
          <w:b/>
          <w:bCs/>
        </w:rPr>
        <w:t>COMMITTENTE:</w:t>
      </w:r>
      <w:r>
        <w:tab/>
        <w:t>Amministrazione Comunale di Buddusò</w:t>
      </w:r>
    </w:p>
    <w:p w:rsidR="00B3072B" w:rsidRDefault="00B3072B" w:rsidP="00B3072B">
      <w:pPr>
        <w:jc w:val="center"/>
        <w:rPr>
          <w:b/>
          <w:bCs/>
          <w:sz w:val="36"/>
          <w:szCs w:val="36"/>
        </w:rPr>
      </w:pPr>
      <w:r>
        <w:rPr>
          <w:b/>
          <w:bCs/>
          <w:sz w:val="36"/>
          <w:szCs w:val="36"/>
        </w:rPr>
        <w:t>RELAZIONE</w:t>
      </w:r>
    </w:p>
    <w:p w:rsidR="00B3072B" w:rsidRDefault="00B3072B" w:rsidP="00B3072B">
      <w:pPr>
        <w:jc w:val="center"/>
        <w:rPr>
          <w:b/>
          <w:bCs/>
          <w:sz w:val="36"/>
          <w:szCs w:val="36"/>
        </w:rPr>
      </w:pPr>
      <w:r>
        <w:rPr>
          <w:b/>
          <w:bCs/>
          <w:sz w:val="36"/>
          <w:szCs w:val="36"/>
        </w:rPr>
        <w:t>CRONOPROGRAMMA DEI LAVORI</w:t>
      </w:r>
    </w:p>
    <w:p w:rsidR="00B3072B" w:rsidRDefault="00B3072B" w:rsidP="00B3072B">
      <w:pPr>
        <w:jc w:val="both"/>
      </w:pPr>
      <w:r>
        <w:t>Il CRONOPROGRAMMA dei Lavori allegato alla presente relazione, previsto dal comma 1 lettera h) dell'articolo 33 del D.P.R. 207/2010 quale documento del progetto esecutivo da allegare al contratto ai sensi del comma 1 lettera f) dell'articolo 137 dello stesso D.P.R. 207/2010, è stato redatto ai sensi dell'art.40 del ripetuto D.P.R. 207/2010.</w:t>
      </w:r>
    </w:p>
    <w:p w:rsidR="00B3072B" w:rsidRDefault="00B3072B" w:rsidP="00B3072B">
      <w:pPr>
        <w:jc w:val="both"/>
      </w:pPr>
    </w:p>
    <w:p w:rsidR="00B3072B" w:rsidRDefault="00B3072B" w:rsidP="00B3072B">
      <w:pPr>
        <w:jc w:val="both"/>
        <w:rPr>
          <w:b/>
          <w:bCs/>
        </w:rPr>
      </w:pPr>
      <w:r>
        <w:rPr>
          <w:b/>
          <w:bCs/>
        </w:rPr>
        <w:t>Tempi di esecuzione</w:t>
      </w:r>
    </w:p>
    <w:p w:rsidR="00B3072B" w:rsidRDefault="00B3072B" w:rsidP="00B3072B">
      <w:pPr>
        <w:jc w:val="both"/>
      </w:pPr>
      <w:r>
        <w:t>Uno degli obiettivi del cronoprogramma è quello di determinare i tempi di esecuzione del lavoro tenendo anche conto dell'eventuale andamento stagionale sfavorevole. Dai calcoli effettuati è risultato che per la completa esecuzione dei lavori sono necessari</w:t>
      </w:r>
      <w:r>
        <w:rPr>
          <w:b/>
          <w:bCs/>
        </w:rPr>
        <w:t xml:space="preserve"> 46 </w:t>
      </w:r>
      <w:r>
        <w:t>giorni naturali e consecutivi.</w:t>
      </w:r>
    </w:p>
    <w:p w:rsidR="00B3072B" w:rsidRDefault="00B3072B" w:rsidP="00B3072B">
      <w:pPr>
        <w:jc w:val="both"/>
      </w:pPr>
    </w:p>
    <w:p w:rsidR="00B3072B" w:rsidRDefault="00B3072B" w:rsidP="00B3072B">
      <w:pPr>
        <w:jc w:val="both"/>
      </w:pPr>
      <w:r>
        <w:rPr>
          <w:b/>
          <w:bCs/>
        </w:rPr>
        <w:t>Andamento stagionale sfavorevole</w:t>
      </w:r>
    </w:p>
    <w:p w:rsidR="00B3072B" w:rsidRDefault="00B3072B" w:rsidP="00B3072B">
      <w:pPr>
        <w:jc w:val="both"/>
      </w:pPr>
      <w:r>
        <w:t xml:space="preserve">Nel calcolo della durata delle attività, definita con riferimento ad una produttività di progetto ritenuta necessaria per la realizzazione dell'opera entro i termini indicati dalla Stazione Appaltante, si è tenuto conto della prevedibile incidenza dei giorni di andamento stagionale sfavorevole, </w:t>
      </w:r>
      <w:proofErr w:type="spellStart"/>
      <w:r>
        <w:t>nonchè</w:t>
      </w:r>
      <w:proofErr w:type="spellEnd"/>
      <w:r>
        <w:t xml:space="preserve"> della chiusura dei cantieri per festività.</w:t>
      </w:r>
    </w:p>
    <w:p w:rsidR="00B3072B" w:rsidRDefault="00B3072B" w:rsidP="00B3072B">
      <w:pPr>
        <w:jc w:val="both"/>
      </w:pPr>
      <w:r>
        <w:t>Posta pari al 100% la produttività ottimale mensile è stato previsto che le variazioni dei singoli mesi possano oscillare fra 15% e 90% di detta produttività a seconda di tre possibili condizioni: Favorevoli, Normali e Sfavorevoli.</w:t>
      </w:r>
    </w:p>
    <w:p w:rsidR="00B3072B" w:rsidRDefault="00B3072B" w:rsidP="00B3072B">
      <w:pPr>
        <w:jc w:val="both"/>
      </w:pPr>
      <w:r>
        <w:t>I valori considerati per le tre condizioni e per ogni mese sono riportate nella seguente tabella</w:t>
      </w:r>
    </w:p>
    <w:p w:rsidR="00B3072B" w:rsidRDefault="00B3072B" w:rsidP="00B3072B">
      <w:pPr>
        <w:rPr>
          <w:rFonts w:ascii="Arial" w:hAnsi="Arial" w:cs="Arial"/>
          <w:b/>
          <w:bCs/>
        </w:rPr>
      </w:pPr>
      <w:r>
        <w:rPr>
          <w:rFonts w:ascii="Arial" w:hAnsi="Arial" w:cs="Arial"/>
          <w:b/>
          <w:bCs/>
        </w:rPr>
        <w:t>Tabella Climatico Ambientale:</w:t>
      </w:r>
    </w:p>
    <w:tbl>
      <w:tblPr>
        <w:tblW w:w="0" w:type="auto"/>
        <w:tblInd w:w="60" w:type="dxa"/>
        <w:tblLayout w:type="fixed"/>
        <w:tblCellMar>
          <w:left w:w="60" w:type="dxa"/>
          <w:right w:w="60" w:type="dxa"/>
        </w:tblCellMar>
        <w:tblLook w:val="0000" w:firstRow="0" w:lastRow="0" w:firstColumn="0" w:lastColumn="0" w:noHBand="0" w:noVBand="0"/>
      </w:tblPr>
      <w:tblGrid>
        <w:gridCol w:w="1988"/>
        <w:gridCol w:w="568"/>
        <w:gridCol w:w="568"/>
        <w:gridCol w:w="568"/>
        <w:gridCol w:w="568"/>
        <w:gridCol w:w="568"/>
        <w:gridCol w:w="568"/>
        <w:gridCol w:w="568"/>
        <w:gridCol w:w="568"/>
        <w:gridCol w:w="568"/>
        <w:gridCol w:w="568"/>
        <w:gridCol w:w="568"/>
        <w:gridCol w:w="568"/>
        <w:gridCol w:w="852"/>
      </w:tblGrid>
      <w:tr w:rsidR="00B3072B" w:rsidTr="000441EA">
        <w:tc>
          <w:tcPr>
            <w:tcW w:w="1988" w:type="dxa"/>
            <w:tcBorders>
              <w:top w:val="single" w:sz="4" w:space="0" w:color="auto"/>
              <w:left w:val="single" w:sz="4" w:space="0" w:color="auto"/>
              <w:bottom w:val="single" w:sz="4" w:space="0" w:color="auto"/>
              <w:right w:val="single" w:sz="4" w:space="0" w:color="auto"/>
            </w:tcBorders>
          </w:tcPr>
          <w:p w:rsidR="00B3072B" w:rsidRDefault="00B3072B" w:rsidP="000441EA">
            <w:pPr>
              <w:jc w:val="center"/>
              <w:rPr>
                <w:rFonts w:ascii="Arial" w:hAnsi="Arial" w:cs="Arial"/>
                <w:b/>
                <w:bCs/>
                <w:sz w:val="20"/>
                <w:szCs w:val="20"/>
              </w:rPr>
            </w:pPr>
            <w:r>
              <w:rPr>
                <w:rFonts w:ascii="Arial" w:hAnsi="Arial" w:cs="Arial"/>
                <w:b/>
                <w:bCs/>
                <w:sz w:val="20"/>
                <w:szCs w:val="20"/>
              </w:rPr>
              <w:t>condizione</w:t>
            </w:r>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center"/>
              <w:rPr>
                <w:rFonts w:ascii="Arial" w:hAnsi="Arial" w:cs="Arial"/>
                <w:b/>
                <w:bCs/>
                <w:sz w:val="20"/>
                <w:szCs w:val="20"/>
              </w:rPr>
            </w:pPr>
            <w:proofErr w:type="spellStart"/>
            <w:r>
              <w:rPr>
                <w:rFonts w:ascii="Arial" w:hAnsi="Arial" w:cs="Arial"/>
                <w:b/>
                <w:bCs/>
                <w:sz w:val="20"/>
                <w:szCs w:val="20"/>
              </w:rPr>
              <w:t>gen</w:t>
            </w:r>
            <w:proofErr w:type="spellEnd"/>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center"/>
              <w:rPr>
                <w:rFonts w:ascii="Arial" w:hAnsi="Arial" w:cs="Arial"/>
                <w:b/>
                <w:bCs/>
                <w:sz w:val="20"/>
                <w:szCs w:val="20"/>
              </w:rPr>
            </w:pPr>
            <w:proofErr w:type="spellStart"/>
            <w:r>
              <w:rPr>
                <w:rFonts w:ascii="Arial" w:hAnsi="Arial" w:cs="Arial"/>
                <w:b/>
                <w:bCs/>
                <w:sz w:val="20"/>
                <w:szCs w:val="20"/>
              </w:rPr>
              <w:t>feb</w:t>
            </w:r>
            <w:proofErr w:type="spellEnd"/>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center"/>
              <w:rPr>
                <w:rFonts w:ascii="Arial" w:hAnsi="Arial" w:cs="Arial"/>
                <w:b/>
                <w:bCs/>
                <w:sz w:val="20"/>
                <w:szCs w:val="20"/>
              </w:rPr>
            </w:pPr>
            <w:r>
              <w:rPr>
                <w:rFonts w:ascii="Arial" w:hAnsi="Arial" w:cs="Arial"/>
                <w:b/>
                <w:bCs/>
                <w:sz w:val="20"/>
                <w:szCs w:val="20"/>
              </w:rPr>
              <w:t>mar</w:t>
            </w:r>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center"/>
              <w:rPr>
                <w:rFonts w:ascii="Arial" w:hAnsi="Arial" w:cs="Arial"/>
                <w:b/>
                <w:bCs/>
                <w:sz w:val="20"/>
                <w:szCs w:val="20"/>
              </w:rPr>
            </w:pPr>
            <w:proofErr w:type="spellStart"/>
            <w:r>
              <w:rPr>
                <w:rFonts w:ascii="Arial" w:hAnsi="Arial" w:cs="Arial"/>
                <w:b/>
                <w:bCs/>
                <w:sz w:val="20"/>
                <w:szCs w:val="20"/>
              </w:rPr>
              <w:t>apr</w:t>
            </w:r>
            <w:proofErr w:type="spellEnd"/>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center"/>
              <w:rPr>
                <w:rFonts w:ascii="Arial" w:hAnsi="Arial" w:cs="Arial"/>
                <w:b/>
                <w:bCs/>
                <w:sz w:val="20"/>
                <w:szCs w:val="20"/>
              </w:rPr>
            </w:pPr>
            <w:proofErr w:type="spellStart"/>
            <w:r>
              <w:rPr>
                <w:rFonts w:ascii="Arial" w:hAnsi="Arial" w:cs="Arial"/>
                <w:b/>
                <w:bCs/>
                <w:sz w:val="20"/>
                <w:szCs w:val="20"/>
              </w:rPr>
              <w:t>mag</w:t>
            </w:r>
            <w:proofErr w:type="spellEnd"/>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center"/>
              <w:rPr>
                <w:rFonts w:ascii="Arial" w:hAnsi="Arial" w:cs="Arial"/>
                <w:b/>
                <w:bCs/>
                <w:sz w:val="20"/>
                <w:szCs w:val="20"/>
              </w:rPr>
            </w:pPr>
            <w:proofErr w:type="spellStart"/>
            <w:r>
              <w:rPr>
                <w:rFonts w:ascii="Arial" w:hAnsi="Arial" w:cs="Arial"/>
                <w:b/>
                <w:bCs/>
                <w:sz w:val="20"/>
                <w:szCs w:val="20"/>
              </w:rPr>
              <w:t>giu</w:t>
            </w:r>
            <w:proofErr w:type="spellEnd"/>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center"/>
              <w:rPr>
                <w:rFonts w:ascii="Arial" w:hAnsi="Arial" w:cs="Arial"/>
                <w:b/>
                <w:bCs/>
                <w:sz w:val="20"/>
                <w:szCs w:val="20"/>
              </w:rPr>
            </w:pPr>
            <w:proofErr w:type="spellStart"/>
            <w:r>
              <w:rPr>
                <w:rFonts w:ascii="Arial" w:hAnsi="Arial" w:cs="Arial"/>
                <w:b/>
                <w:bCs/>
                <w:sz w:val="20"/>
                <w:szCs w:val="20"/>
              </w:rPr>
              <w:t>lug</w:t>
            </w:r>
            <w:proofErr w:type="spellEnd"/>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center"/>
              <w:rPr>
                <w:rFonts w:ascii="Arial" w:hAnsi="Arial" w:cs="Arial"/>
                <w:b/>
                <w:bCs/>
                <w:sz w:val="20"/>
                <w:szCs w:val="20"/>
              </w:rPr>
            </w:pPr>
            <w:r>
              <w:rPr>
                <w:rFonts w:ascii="Arial" w:hAnsi="Arial" w:cs="Arial"/>
                <w:b/>
                <w:bCs/>
                <w:sz w:val="20"/>
                <w:szCs w:val="20"/>
              </w:rPr>
              <w:t>ago</w:t>
            </w:r>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center"/>
              <w:rPr>
                <w:rFonts w:ascii="Arial" w:hAnsi="Arial" w:cs="Arial"/>
                <w:b/>
                <w:bCs/>
                <w:sz w:val="20"/>
                <w:szCs w:val="20"/>
              </w:rPr>
            </w:pPr>
            <w:r>
              <w:rPr>
                <w:rFonts w:ascii="Arial" w:hAnsi="Arial" w:cs="Arial"/>
                <w:b/>
                <w:bCs/>
                <w:sz w:val="20"/>
                <w:szCs w:val="20"/>
              </w:rPr>
              <w:t>set</w:t>
            </w:r>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center"/>
              <w:rPr>
                <w:rFonts w:ascii="Arial" w:hAnsi="Arial" w:cs="Arial"/>
                <w:b/>
                <w:bCs/>
                <w:sz w:val="20"/>
                <w:szCs w:val="20"/>
              </w:rPr>
            </w:pPr>
            <w:proofErr w:type="spellStart"/>
            <w:r>
              <w:rPr>
                <w:rFonts w:ascii="Arial" w:hAnsi="Arial" w:cs="Arial"/>
                <w:b/>
                <w:bCs/>
                <w:sz w:val="20"/>
                <w:szCs w:val="20"/>
              </w:rPr>
              <w:t>ott</w:t>
            </w:r>
            <w:proofErr w:type="spellEnd"/>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center"/>
              <w:rPr>
                <w:rFonts w:ascii="Arial" w:hAnsi="Arial" w:cs="Arial"/>
                <w:b/>
                <w:bCs/>
                <w:sz w:val="20"/>
                <w:szCs w:val="20"/>
              </w:rPr>
            </w:pPr>
            <w:proofErr w:type="spellStart"/>
            <w:r>
              <w:rPr>
                <w:rFonts w:ascii="Arial" w:hAnsi="Arial" w:cs="Arial"/>
                <w:b/>
                <w:bCs/>
                <w:sz w:val="20"/>
                <w:szCs w:val="20"/>
              </w:rPr>
              <w:t>nov</w:t>
            </w:r>
            <w:proofErr w:type="spellEnd"/>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center"/>
              <w:rPr>
                <w:rFonts w:ascii="Arial" w:hAnsi="Arial" w:cs="Arial"/>
                <w:b/>
                <w:bCs/>
                <w:sz w:val="20"/>
                <w:szCs w:val="20"/>
              </w:rPr>
            </w:pPr>
            <w:proofErr w:type="spellStart"/>
            <w:r>
              <w:rPr>
                <w:rFonts w:ascii="Arial" w:hAnsi="Arial" w:cs="Arial"/>
                <w:b/>
                <w:bCs/>
                <w:sz w:val="20"/>
                <w:szCs w:val="20"/>
              </w:rPr>
              <w:t>dic</w:t>
            </w:r>
            <w:proofErr w:type="spellEnd"/>
          </w:p>
        </w:tc>
        <w:tc>
          <w:tcPr>
            <w:tcW w:w="852" w:type="dxa"/>
            <w:tcBorders>
              <w:top w:val="single" w:sz="4" w:space="0" w:color="auto"/>
              <w:left w:val="single" w:sz="4" w:space="0" w:color="auto"/>
              <w:bottom w:val="single" w:sz="4" w:space="0" w:color="auto"/>
              <w:right w:val="single" w:sz="4" w:space="0" w:color="auto"/>
            </w:tcBorders>
          </w:tcPr>
          <w:p w:rsidR="00B3072B" w:rsidRDefault="00B3072B" w:rsidP="000441EA">
            <w:pPr>
              <w:jc w:val="center"/>
              <w:rPr>
                <w:rFonts w:ascii="Arial" w:hAnsi="Arial" w:cs="Arial"/>
                <w:b/>
                <w:bCs/>
                <w:sz w:val="20"/>
                <w:szCs w:val="20"/>
              </w:rPr>
            </w:pPr>
            <w:r>
              <w:rPr>
                <w:rFonts w:ascii="Arial" w:hAnsi="Arial" w:cs="Arial"/>
                <w:b/>
                <w:bCs/>
                <w:sz w:val="20"/>
                <w:szCs w:val="20"/>
              </w:rPr>
              <w:t>media</w:t>
            </w:r>
          </w:p>
        </w:tc>
      </w:tr>
      <w:tr w:rsidR="00B3072B" w:rsidTr="000441EA">
        <w:tc>
          <w:tcPr>
            <w:tcW w:w="1988" w:type="dxa"/>
            <w:tcBorders>
              <w:top w:val="single" w:sz="4" w:space="0" w:color="auto"/>
              <w:left w:val="single" w:sz="4" w:space="0" w:color="auto"/>
              <w:bottom w:val="single" w:sz="4" w:space="0" w:color="auto"/>
              <w:right w:val="single" w:sz="4" w:space="0" w:color="auto"/>
            </w:tcBorders>
          </w:tcPr>
          <w:p w:rsidR="00B3072B" w:rsidRDefault="00B3072B" w:rsidP="000441EA">
            <w:pPr>
              <w:rPr>
                <w:rFonts w:ascii="Arial" w:hAnsi="Arial" w:cs="Arial"/>
                <w:sz w:val="20"/>
                <w:szCs w:val="20"/>
              </w:rPr>
            </w:pPr>
            <w:r>
              <w:rPr>
                <w:rFonts w:ascii="Arial" w:hAnsi="Arial" w:cs="Arial"/>
                <w:sz w:val="20"/>
                <w:szCs w:val="20"/>
              </w:rPr>
              <w:t>Favorevole</w:t>
            </w:r>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right"/>
              <w:rPr>
                <w:rFonts w:ascii="Arial" w:hAnsi="Arial" w:cs="Arial"/>
                <w:sz w:val="20"/>
                <w:szCs w:val="20"/>
              </w:rPr>
            </w:pPr>
            <w:r>
              <w:rPr>
                <w:rFonts w:ascii="Arial" w:hAnsi="Arial" w:cs="Arial"/>
                <w:sz w:val="20"/>
                <w:szCs w:val="20"/>
              </w:rPr>
              <w:t>90</w:t>
            </w:r>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right"/>
              <w:rPr>
                <w:rFonts w:ascii="Arial" w:hAnsi="Arial" w:cs="Arial"/>
                <w:sz w:val="20"/>
                <w:szCs w:val="20"/>
              </w:rPr>
            </w:pPr>
            <w:r>
              <w:rPr>
                <w:rFonts w:ascii="Arial" w:hAnsi="Arial" w:cs="Arial"/>
                <w:sz w:val="20"/>
                <w:szCs w:val="20"/>
              </w:rPr>
              <w:t>90</w:t>
            </w:r>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right"/>
              <w:rPr>
                <w:rFonts w:ascii="Arial" w:hAnsi="Arial" w:cs="Arial"/>
                <w:sz w:val="20"/>
                <w:szCs w:val="20"/>
              </w:rPr>
            </w:pPr>
            <w:r>
              <w:rPr>
                <w:rFonts w:ascii="Arial" w:hAnsi="Arial" w:cs="Arial"/>
                <w:sz w:val="20"/>
                <w:szCs w:val="20"/>
              </w:rPr>
              <w:t>90</w:t>
            </w:r>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right"/>
              <w:rPr>
                <w:rFonts w:ascii="Arial" w:hAnsi="Arial" w:cs="Arial"/>
                <w:sz w:val="20"/>
                <w:szCs w:val="20"/>
              </w:rPr>
            </w:pPr>
            <w:r>
              <w:rPr>
                <w:rFonts w:ascii="Arial" w:hAnsi="Arial" w:cs="Arial"/>
                <w:sz w:val="20"/>
                <w:szCs w:val="20"/>
              </w:rPr>
              <w:t>90</w:t>
            </w:r>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right"/>
              <w:rPr>
                <w:rFonts w:ascii="Arial" w:hAnsi="Arial" w:cs="Arial"/>
                <w:sz w:val="20"/>
                <w:szCs w:val="20"/>
              </w:rPr>
            </w:pPr>
            <w:r>
              <w:rPr>
                <w:rFonts w:ascii="Arial" w:hAnsi="Arial" w:cs="Arial"/>
                <w:sz w:val="20"/>
                <w:szCs w:val="20"/>
              </w:rPr>
              <w:t>90</w:t>
            </w:r>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right"/>
              <w:rPr>
                <w:rFonts w:ascii="Arial" w:hAnsi="Arial" w:cs="Arial"/>
                <w:sz w:val="20"/>
                <w:szCs w:val="20"/>
              </w:rPr>
            </w:pPr>
            <w:r>
              <w:rPr>
                <w:rFonts w:ascii="Arial" w:hAnsi="Arial" w:cs="Arial"/>
                <w:sz w:val="20"/>
                <w:szCs w:val="20"/>
              </w:rPr>
              <w:t>90</w:t>
            </w:r>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right"/>
              <w:rPr>
                <w:rFonts w:ascii="Arial" w:hAnsi="Arial" w:cs="Arial"/>
                <w:sz w:val="20"/>
                <w:szCs w:val="20"/>
              </w:rPr>
            </w:pPr>
            <w:r>
              <w:rPr>
                <w:rFonts w:ascii="Arial" w:hAnsi="Arial" w:cs="Arial"/>
                <w:sz w:val="20"/>
                <w:szCs w:val="20"/>
              </w:rPr>
              <w:t>90</w:t>
            </w:r>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right"/>
              <w:rPr>
                <w:rFonts w:ascii="Arial" w:hAnsi="Arial" w:cs="Arial"/>
                <w:sz w:val="20"/>
                <w:szCs w:val="20"/>
              </w:rPr>
            </w:pPr>
            <w:r>
              <w:rPr>
                <w:rFonts w:ascii="Arial" w:hAnsi="Arial" w:cs="Arial"/>
                <w:sz w:val="20"/>
                <w:szCs w:val="20"/>
              </w:rPr>
              <w:t>45</w:t>
            </w:r>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right"/>
              <w:rPr>
                <w:rFonts w:ascii="Arial" w:hAnsi="Arial" w:cs="Arial"/>
                <w:sz w:val="20"/>
                <w:szCs w:val="20"/>
              </w:rPr>
            </w:pPr>
            <w:r>
              <w:rPr>
                <w:rFonts w:ascii="Arial" w:hAnsi="Arial" w:cs="Arial"/>
                <w:sz w:val="20"/>
                <w:szCs w:val="20"/>
              </w:rPr>
              <w:t>90</w:t>
            </w:r>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right"/>
              <w:rPr>
                <w:rFonts w:ascii="Arial" w:hAnsi="Arial" w:cs="Arial"/>
                <w:sz w:val="20"/>
                <w:szCs w:val="20"/>
              </w:rPr>
            </w:pPr>
            <w:r>
              <w:rPr>
                <w:rFonts w:ascii="Arial" w:hAnsi="Arial" w:cs="Arial"/>
                <w:sz w:val="20"/>
                <w:szCs w:val="20"/>
              </w:rPr>
              <w:t>90</w:t>
            </w:r>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right"/>
              <w:rPr>
                <w:rFonts w:ascii="Arial" w:hAnsi="Arial" w:cs="Arial"/>
                <w:sz w:val="20"/>
                <w:szCs w:val="20"/>
              </w:rPr>
            </w:pPr>
            <w:r>
              <w:rPr>
                <w:rFonts w:ascii="Arial" w:hAnsi="Arial" w:cs="Arial"/>
                <w:sz w:val="20"/>
                <w:szCs w:val="20"/>
              </w:rPr>
              <w:t>90</w:t>
            </w:r>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right"/>
              <w:rPr>
                <w:rFonts w:ascii="Arial" w:hAnsi="Arial" w:cs="Arial"/>
                <w:sz w:val="20"/>
                <w:szCs w:val="20"/>
              </w:rPr>
            </w:pPr>
            <w:r>
              <w:rPr>
                <w:rFonts w:ascii="Arial" w:hAnsi="Arial" w:cs="Arial"/>
                <w:sz w:val="20"/>
                <w:szCs w:val="20"/>
              </w:rPr>
              <w:t>45</w:t>
            </w:r>
          </w:p>
        </w:tc>
        <w:tc>
          <w:tcPr>
            <w:tcW w:w="852" w:type="dxa"/>
            <w:tcBorders>
              <w:top w:val="single" w:sz="4" w:space="0" w:color="auto"/>
              <w:left w:val="single" w:sz="4" w:space="0" w:color="auto"/>
              <w:bottom w:val="single" w:sz="4" w:space="0" w:color="auto"/>
              <w:right w:val="single" w:sz="4" w:space="0" w:color="auto"/>
            </w:tcBorders>
          </w:tcPr>
          <w:p w:rsidR="00B3072B" w:rsidRDefault="00B3072B" w:rsidP="000441EA">
            <w:pPr>
              <w:jc w:val="right"/>
              <w:rPr>
                <w:rFonts w:ascii="Arial" w:hAnsi="Arial" w:cs="Arial"/>
                <w:sz w:val="20"/>
                <w:szCs w:val="20"/>
              </w:rPr>
            </w:pPr>
            <w:r>
              <w:rPr>
                <w:rFonts w:ascii="Arial" w:hAnsi="Arial" w:cs="Arial"/>
                <w:sz w:val="20"/>
                <w:szCs w:val="20"/>
              </w:rPr>
              <w:t>82.5</w:t>
            </w:r>
          </w:p>
        </w:tc>
      </w:tr>
      <w:tr w:rsidR="00B3072B" w:rsidTr="000441EA">
        <w:tc>
          <w:tcPr>
            <w:tcW w:w="1988" w:type="dxa"/>
            <w:tcBorders>
              <w:top w:val="single" w:sz="4" w:space="0" w:color="auto"/>
              <w:left w:val="single" w:sz="4" w:space="0" w:color="auto"/>
              <w:bottom w:val="single" w:sz="4" w:space="0" w:color="auto"/>
              <w:right w:val="single" w:sz="4" w:space="0" w:color="auto"/>
            </w:tcBorders>
          </w:tcPr>
          <w:p w:rsidR="00B3072B" w:rsidRDefault="00B3072B" w:rsidP="000441EA">
            <w:pPr>
              <w:rPr>
                <w:rFonts w:ascii="Arial" w:hAnsi="Arial" w:cs="Arial"/>
                <w:sz w:val="20"/>
                <w:szCs w:val="20"/>
              </w:rPr>
            </w:pPr>
            <w:r>
              <w:rPr>
                <w:rFonts w:ascii="Arial" w:hAnsi="Arial" w:cs="Arial"/>
                <w:sz w:val="20"/>
                <w:szCs w:val="20"/>
              </w:rPr>
              <w:t>Normale</w:t>
            </w:r>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right"/>
              <w:rPr>
                <w:rFonts w:ascii="Arial" w:hAnsi="Arial" w:cs="Arial"/>
                <w:sz w:val="20"/>
                <w:szCs w:val="20"/>
              </w:rPr>
            </w:pPr>
            <w:r>
              <w:rPr>
                <w:rFonts w:ascii="Arial" w:hAnsi="Arial" w:cs="Arial"/>
                <w:sz w:val="20"/>
                <w:szCs w:val="20"/>
              </w:rPr>
              <w:t>15</w:t>
            </w:r>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right"/>
              <w:rPr>
                <w:rFonts w:ascii="Arial" w:hAnsi="Arial" w:cs="Arial"/>
                <w:sz w:val="20"/>
                <w:szCs w:val="20"/>
              </w:rPr>
            </w:pPr>
            <w:r>
              <w:rPr>
                <w:rFonts w:ascii="Arial" w:hAnsi="Arial" w:cs="Arial"/>
                <w:sz w:val="20"/>
                <w:szCs w:val="20"/>
              </w:rPr>
              <w:t>15</w:t>
            </w:r>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right"/>
              <w:rPr>
                <w:rFonts w:ascii="Arial" w:hAnsi="Arial" w:cs="Arial"/>
                <w:sz w:val="20"/>
                <w:szCs w:val="20"/>
              </w:rPr>
            </w:pPr>
            <w:r>
              <w:rPr>
                <w:rFonts w:ascii="Arial" w:hAnsi="Arial" w:cs="Arial"/>
                <w:sz w:val="20"/>
                <w:szCs w:val="20"/>
              </w:rPr>
              <w:t>75</w:t>
            </w:r>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right"/>
              <w:rPr>
                <w:rFonts w:ascii="Arial" w:hAnsi="Arial" w:cs="Arial"/>
                <w:sz w:val="20"/>
                <w:szCs w:val="20"/>
              </w:rPr>
            </w:pPr>
            <w:r>
              <w:rPr>
                <w:rFonts w:ascii="Arial" w:hAnsi="Arial" w:cs="Arial"/>
                <w:sz w:val="20"/>
                <w:szCs w:val="20"/>
              </w:rPr>
              <w:t>90</w:t>
            </w:r>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right"/>
              <w:rPr>
                <w:rFonts w:ascii="Arial" w:hAnsi="Arial" w:cs="Arial"/>
                <w:sz w:val="20"/>
                <w:szCs w:val="20"/>
              </w:rPr>
            </w:pPr>
            <w:r>
              <w:rPr>
                <w:rFonts w:ascii="Arial" w:hAnsi="Arial" w:cs="Arial"/>
                <w:sz w:val="20"/>
                <w:szCs w:val="20"/>
              </w:rPr>
              <w:t>90</w:t>
            </w:r>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right"/>
              <w:rPr>
                <w:rFonts w:ascii="Arial" w:hAnsi="Arial" w:cs="Arial"/>
                <w:sz w:val="20"/>
                <w:szCs w:val="20"/>
              </w:rPr>
            </w:pPr>
            <w:r>
              <w:rPr>
                <w:rFonts w:ascii="Arial" w:hAnsi="Arial" w:cs="Arial"/>
                <w:sz w:val="20"/>
                <w:szCs w:val="20"/>
              </w:rPr>
              <w:t>90</w:t>
            </w:r>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right"/>
              <w:rPr>
                <w:rFonts w:ascii="Arial" w:hAnsi="Arial" w:cs="Arial"/>
                <w:sz w:val="20"/>
                <w:szCs w:val="20"/>
              </w:rPr>
            </w:pPr>
            <w:r>
              <w:rPr>
                <w:rFonts w:ascii="Arial" w:hAnsi="Arial" w:cs="Arial"/>
                <w:sz w:val="20"/>
                <w:szCs w:val="20"/>
              </w:rPr>
              <w:t>90</w:t>
            </w:r>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right"/>
              <w:rPr>
                <w:rFonts w:ascii="Arial" w:hAnsi="Arial" w:cs="Arial"/>
                <w:sz w:val="20"/>
                <w:szCs w:val="20"/>
              </w:rPr>
            </w:pPr>
            <w:r>
              <w:rPr>
                <w:rFonts w:ascii="Arial" w:hAnsi="Arial" w:cs="Arial"/>
                <w:sz w:val="20"/>
                <w:szCs w:val="20"/>
              </w:rPr>
              <w:t>45</w:t>
            </w:r>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right"/>
              <w:rPr>
                <w:rFonts w:ascii="Arial" w:hAnsi="Arial" w:cs="Arial"/>
                <w:sz w:val="20"/>
                <w:szCs w:val="20"/>
              </w:rPr>
            </w:pPr>
            <w:r>
              <w:rPr>
                <w:rFonts w:ascii="Arial" w:hAnsi="Arial" w:cs="Arial"/>
                <w:sz w:val="20"/>
                <w:szCs w:val="20"/>
              </w:rPr>
              <w:t>90</w:t>
            </w:r>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right"/>
              <w:rPr>
                <w:rFonts w:ascii="Arial" w:hAnsi="Arial" w:cs="Arial"/>
                <w:sz w:val="20"/>
                <w:szCs w:val="20"/>
              </w:rPr>
            </w:pPr>
            <w:r>
              <w:rPr>
                <w:rFonts w:ascii="Arial" w:hAnsi="Arial" w:cs="Arial"/>
                <w:sz w:val="20"/>
                <w:szCs w:val="20"/>
              </w:rPr>
              <w:t>90</w:t>
            </w:r>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right"/>
              <w:rPr>
                <w:rFonts w:ascii="Arial" w:hAnsi="Arial" w:cs="Arial"/>
                <w:sz w:val="20"/>
                <w:szCs w:val="20"/>
              </w:rPr>
            </w:pPr>
            <w:r>
              <w:rPr>
                <w:rFonts w:ascii="Arial" w:hAnsi="Arial" w:cs="Arial"/>
                <w:sz w:val="20"/>
                <w:szCs w:val="20"/>
              </w:rPr>
              <w:t>75</w:t>
            </w:r>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right"/>
              <w:rPr>
                <w:rFonts w:ascii="Arial" w:hAnsi="Arial" w:cs="Arial"/>
                <w:sz w:val="20"/>
                <w:szCs w:val="20"/>
              </w:rPr>
            </w:pPr>
            <w:r>
              <w:rPr>
                <w:rFonts w:ascii="Arial" w:hAnsi="Arial" w:cs="Arial"/>
                <w:sz w:val="20"/>
                <w:szCs w:val="20"/>
              </w:rPr>
              <w:t>15</w:t>
            </w:r>
          </w:p>
        </w:tc>
        <w:tc>
          <w:tcPr>
            <w:tcW w:w="852" w:type="dxa"/>
            <w:tcBorders>
              <w:top w:val="single" w:sz="4" w:space="0" w:color="auto"/>
              <w:left w:val="single" w:sz="4" w:space="0" w:color="auto"/>
              <w:bottom w:val="single" w:sz="4" w:space="0" w:color="auto"/>
              <w:right w:val="single" w:sz="4" w:space="0" w:color="auto"/>
            </w:tcBorders>
          </w:tcPr>
          <w:p w:rsidR="00B3072B" w:rsidRDefault="00B3072B" w:rsidP="000441EA">
            <w:pPr>
              <w:jc w:val="right"/>
              <w:rPr>
                <w:rFonts w:ascii="Arial" w:hAnsi="Arial" w:cs="Arial"/>
                <w:sz w:val="20"/>
                <w:szCs w:val="20"/>
              </w:rPr>
            </w:pPr>
            <w:r>
              <w:rPr>
                <w:rFonts w:ascii="Arial" w:hAnsi="Arial" w:cs="Arial"/>
                <w:sz w:val="20"/>
                <w:szCs w:val="20"/>
              </w:rPr>
              <w:t>65</w:t>
            </w:r>
          </w:p>
        </w:tc>
      </w:tr>
      <w:tr w:rsidR="00B3072B" w:rsidTr="000441EA">
        <w:tc>
          <w:tcPr>
            <w:tcW w:w="1988" w:type="dxa"/>
            <w:tcBorders>
              <w:top w:val="single" w:sz="4" w:space="0" w:color="auto"/>
              <w:left w:val="single" w:sz="4" w:space="0" w:color="auto"/>
              <w:bottom w:val="single" w:sz="4" w:space="0" w:color="auto"/>
              <w:right w:val="single" w:sz="4" w:space="0" w:color="auto"/>
            </w:tcBorders>
          </w:tcPr>
          <w:p w:rsidR="00B3072B" w:rsidRDefault="00B3072B" w:rsidP="000441EA">
            <w:pPr>
              <w:rPr>
                <w:rFonts w:ascii="Arial" w:hAnsi="Arial" w:cs="Arial"/>
                <w:sz w:val="20"/>
                <w:szCs w:val="20"/>
              </w:rPr>
            </w:pPr>
            <w:r>
              <w:rPr>
                <w:rFonts w:ascii="Arial" w:hAnsi="Arial" w:cs="Arial"/>
                <w:sz w:val="20"/>
                <w:szCs w:val="20"/>
              </w:rPr>
              <w:t>Sfavorevole</w:t>
            </w:r>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right"/>
              <w:rPr>
                <w:rFonts w:ascii="Arial" w:hAnsi="Arial" w:cs="Arial"/>
                <w:sz w:val="20"/>
                <w:szCs w:val="20"/>
              </w:rPr>
            </w:pPr>
            <w:r>
              <w:rPr>
                <w:rFonts w:ascii="Arial" w:hAnsi="Arial" w:cs="Arial"/>
                <w:sz w:val="20"/>
                <w:szCs w:val="20"/>
              </w:rPr>
              <w:t>15</w:t>
            </w:r>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right"/>
              <w:rPr>
                <w:rFonts w:ascii="Arial" w:hAnsi="Arial" w:cs="Arial"/>
                <w:sz w:val="20"/>
                <w:szCs w:val="20"/>
              </w:rPr>
            </w:pPr>
            <w:r>
              <w:rPr>
                <w:rFonts w:ascii="Arial" w:hAnsi="Arial" w:cs="Arial"/>
                <w:sz w:val="20"/>
                <w:szCs w:val="20"/>
              </w:rPr>
              <w:t>15</w:t>
            </w:r>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right"/>
              <w:rPr>
                <w:rFonts w:ascii="Arial" w:hAnsi="Arial" w:cs="Arial"/>
                <w:sz w:val="20"/>
                <w:szCs w:val="20"/>
              </w:rPr>
            </w:pPr>
            <w:r>
              <w:rPr>
                <w:rFonts w:ascii="Arial" w:hAnsi="Arial" w:cs="Arial"/>
                <w:sz w:val="20"/>
                <w:szCs w:val="20"/>
              </w:rPr>
              <w:t>45</w:t>
            </w:r>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right"/>
              <w:rPr>
                <w:rFonts w:ascii="Arial" w:hAnsi="Arial" w:cs="Arial"/>
                <w:sz w:val="20"/>
                <w:szCs w:val="20"/>
              </w:rPr>
            </w:pPr>
            <w:r>
              <w:rPr>
                <w:rFonts w:ascii="Arial" w:hAnsi="Arial" w:cs="Arial"/>
                <w:sz w:val="20"/>
                <w:szCs w:val="20"/>
              </w:rPr>
              <w:t>90</w:t>
            </w:r>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right"/>
              <w:rPr>
                <w:rFonts w:ascii="Arial" w:hAnsi="Arial" w:cs="Arial"/>
                <w:sz w:val="20"/>
                <w:szCs w:val="20"/>
              </w:rPr>
            </w:pPr>
            <w:r>
              <w:rPr>
                <w:rFonts w:ascii="Arial" w:hAnsi="Arial" w:cs="Arial"/>
                <w:sz w:val="20"/>
                <w:szCs w:val="20"/>
              </w:rPr>
              <w:t>90</w:t>
            </w:r>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right"/>
              <w:rPr>
                <w:rFonts w:ascii="Arial" w:hAnsi="Arial" w:cs="Arial"/>
                <w:sz w:val="20"/>
                <w:szCs w:val="20"/>
              </w:rPr>
            </w:pPr>
            <w:r>
              <w:rPr>
                <w:rFonts w:ascii="Arial" w:hAnsi="Arial" w:cs="Arial"/>
                <w:sz w:val="20"/>
                <w:szCs w:val="20"/>
              </w:rPr>
              <w:t>90</w:t>
            </w:r>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right"/>
              <w:rPr>
                <w:rFonts w:ascii="Arial" w:hAnsi="Arial" w:cs="Arial"/>
                <w:sz w:val="20"/>
                <w:szCs w:val="20"/>
              </w:rPr>
            </w:pPr>
            <w:r>
              <w:rPr>
                <w:rFonts w:ascii="Arial" w:hAnsi="Arial" w:cs="Arial"/>
                <w:sz w:val="20"/>
                <w:szCs w:val="20"/>
              </w:rPr>
              <w:t>90</w:t>
            </w:r>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right"/>
              <w:rPr>
                <w:rFonts w:ascii="Arial" w:hAnsi="Arial" w:cs="Arial"/>
                <w:sz w:val="20"/>
                <w:szCs w:val="20"/>
              </w:rPr>
            </w:pPr>
            <w:r>
              <w:rPr>
                <w:rFonts w:ascii="Arial" w:hAnsi="Arial" w:cs="Arial"/>
                <w:sz w:val="20"/>
                <w:szCs w:val="20"/>
              </w:rPr>
              <w:t>45</w:t>
            </w:r>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right"/>
              <w:rPr>
                <w:rFonts w:ascii="Arial" w:hAnsi="Arial" w:cs="Arial"/>
                <w:sz w:val="20"/>
                <w:szCs w:val="20"/>
              </w:rPr>
            </w:pPr>
            <w:r>
              <w:rPr>
                <w:rFonts w:ascii="Arial" w:hAnsi="Arial" w:cs="Arial"/>
                <w:sz w:val="20"/>
                <w:szCs w:val="20"/>
              </w:rPr>
              <w:t>90</w:t>
            </w:r>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right"/>
              <w:rPr>
                <w:rFonts w:ascii="Arial" w:hAnsi="Arial" w:cs="Arial"/>
                <w:sz w:val="20"/>
                <w:szCs w:val="20"/>
              </w:rPr>
            </w:pPr>
            <w:r>
              <w:rPr>
                <w:rFonts w:ascii="Arial" w:hAnsi="Arial" w:cs="Arial"/>
                <w:sz w:val="20"/>
                <w:szCs w:val="20"/>
              </w:rPr>
              <w:t>75</w:t>
            </w:r>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right"/>
              <w:rPr>
                <w:rFonts w:ascii="Arial" w:hAnsi="Arial" w:cs="Arial"/>
                <w:sz w:val="20"/>
                <w:szCs w:val="20"/>
              </w:rPr>
            </w:pPr>
            <w:r>
              <w:rPr>
                <w:rFonts w:ascii="Arial" w:hAnsi="Arial" w:cs="Arial"/>
                <w:sz w:val="20"/>
                <w:szCs w:val="20"/>
              </w:rPr>
              <w:t>45</w:t>
            </w:r>
          </w:p>
        </w:tc>
        <w:tc>
          <w:tcPr>
            <w:tcW w:w="568" w:type="dxa"/>
            <w:tcBorders>
              <w:top w:val="single" w:sz="4" w:space="0" w:color="auto"/>
              <w:left w:val="single" w:sz="4" w:space="0" w:color="auto"/>
              <w:bottom w:val="single" w:sz="4" w:space="0" w:color="auto"/>
              <w:right w:val="single" w:sz="4" w:space="0" w:color="auto"/>
            </w:tcBorders>
          </w:tcPr>
          <w:p w:rsidR="00B3072B" w:rsidRDefault="00B3072B" w:rsidP="000441EA">
            <w:pPr>
              <w:jc w:val="right"/>
              <w:rPr>
                <w:rFonts w:ascii="Arial" w:hAnsi="Arial" w:cs="Arial"/>
                <w:sz w:val="20"/>
                <w:szCs w:val="20"/>
              </w:rPr>
            </w:pPr>
            <w:r>
              <w:rPr>
                <w:rFonts w:ascii="Arial" w:hAnsi="Arial" w:cs="Arial"/>
                <w:sz w:val="20"/>
                <w:szCs w:val="20"/>
              </w:rPr>
              <w:t>15</w:t>
            </w:r>
          </w:p>
        </w:tc>
        <w:tc>
          <w:tcPr>
            <w:tcW w:w="852" w:type="dxa"/>
            <w:tcBorders>
              <w:top w:val="single" w:sz="4" w:space="0" w:color="auto"/>
              <w:left w:val="single" w:sz="4" w:space="0" w:color="auto"/>
              <w:bottom w:val="single" w:sz="4" w:space="0" w:color="auto"/>
              <w:right w:val="single" w:sz="4" w:space="0" w:color="auto"/>
            </w:tcBorders>
          </w:tcPr>
          <w:p w:rsidR="00B3072B" w:rsidRDefault="00B3072B" w:rsidP="000441EA">
            <w:pPr>
              <w:jc w:val="right"/>
              <w:rPr>
                <w:rFonts w:ascii="Arial" w:hAnsi="Arial" w:cs="Arial"/>
                <w:sz w:val="20"/>
                <w:szCs w:val="20"/>
              </w:rPr>
            </w:pPr>
            <w:r>
              <w:rPr>
                <w:rFonts w:ascii="Arial" w:hAnsi="Arial" w:cs="Arial"/>
                <w:sz w:val="20"/>
                <w:szCs w:val="20"/>
              </w:rPr>
              <w:t>58.75</w:t>
            </w:r>
          </w:p>
        </w:tc>
      </w:tr>
    </w:tbl>
    <w:p w:rsidR="00B3072B" w:rsidRDefault="00B3072B" w:rsidP="00B3072B">
      <w:pPr>
        <w:rPr>
          <w:rFonts w:ascii="Arial" w:hAnsi="Arial" w:cs="Arial"/>
        </w:rPr>
      </w:pPr>
    </w:p>
    <w:p w:rsidR="00B3072B" w:rsidRDefault="00B3072B" w:rsidP="00B3072B">
      <w:pPr>
        <w:jc w:val="both"/>
      </w:pPr>
      <w:r>
        <w:t>Essendo in fase di progetto e non conoscendo quale sarà l'effettiva data d'inizio dei lavori, si è tenuto conto della prevedibile incidenza dei giorni di andamento stagionale sfavorevole come percentuale media di riduzione sulle attività lavorative durante tutto l'arco dell'anno con aumento temporale analogo di ogni attività, indipendentemente dalla successione temporale.</w:t>
      </w:r>
    </w:p>
    <w:p w:rsidR="00B3072B" w:rsidRDefault="00B3072B" w:rsidP="00B3072B">
      <w:pPr>
        <w:jc w:val="both"/>
      </w:pPr>
      <w:r>
        <w:lastRenderedPageBreak/>
        <w:t>In fase di redazione del programma esecutivo, quando si è a conoscenza della data d'inizio dei lavori, l'impresa dovrà collocare le attività durante il loro effettivo periodo temporale di esecuzione, che nell'arco dell'anno avrà diversi tipi di incidenza sulla produttività che potranno essere di diminuzione o di aumento rispetto alla media considerata in fase di progetto.</w:t>
      </w:r>
    </w:p>
    <w:p w:rsidR="00B3072B" w:rsidRDefault="00B3072B" w:rsidP="00B3072B">
      <w:pPr>
        <w:jc w:val="both"/>
      </w:pPr>
    </w:p>
    <w:p w:rsidR="00B3072B" w:rsidRDefault="00B3072B" w:rsidP="00B3072B">
      <w:pPr>
        <w:jc w:val="both"/>
      </w:pPr>
      <w:r>
        <w:rPr>
          <w:b/>
          <w:bCs/>
        </w:rPr>
        <w:t>Produzione mensile</w:t>
      </w:r>
    </w:p>
    <w:p w:rsidR="00B3072B" w:rsidRDefault="00B3072B" w:rsidP="00B3072B">
      <w:pPr>
        <w:jc w:val="both"/>
      </w:pPr>
      <w:r>
        <w:t>Per poter attuare i lavori secondo quanto previsto dal cronoprogramma allegato si evince che l'impresa deve garantire, attraverso le risorse impegnate e la sua organizzazione, una produzione mensile media tale da poter realizzare una quantità di lavorazioni corrispondente ad un importo di euro 71´199,15   ed ad una produzione massima mensile corrispondente ad un importo di euro 70´719,86  .</w:t>
      </w:r>
    </w:p>
    <w:p w:rsidR="00B3072B" w:rsidRDefault="00B3072B" w:rsidP="00B3072B">
      <w:pPr>
        <w:jc w:val="both"/>
      </w:pPr>
      <w:r>
        <w:t>L'impresa che dovrà eseguire i lavori deve considerare i dati innanzi espressi come condizione minima da dover soddisfare, nonostante che il programma esecutivo, che la stessa dovrà stilare prima dell'inizio dei lavori, possa portare a dati differenti da quelli desunti dall'allegato cronoprogramma.</w:t>
      </w:r>
    </w:p>
    <w:p w:rsidR="00B3072B" w:rsidRDefault="00B3072B" w:rsidP="00B3072B">
      <w:pPr>
        <w:jc w:val="both"/>
      </w:pPr>
      <w:r>
        <w:t>Buddusò, 26/10/2013</w:t>
      </w:r>
    </w:p>
    <w:p w:rsidR="00B3072B" w:rsidRDefault="00B3072B" w:rsidP="00B3072B">
      <w:pPr>
        <w:ind w:firstLine="4544"/>
        <w:jc w:val="center"/>
      </w:pPr>
      <w:r>
        <w:t>Il Tecnico</w:t>
      </w:r>
    </w:p>
    <w:p w:rsidR="00B3072B" w:rsidRDefault="00B3072B" w:rsidP="00B3072B">
      <w:pPr>
        <w:ind w:firstLine="4544"/>
        <w:jc w:val="center"/>
      </w:pPr>
      <w:r>
        <w:t>(Geom. Giu</w:t>
      </w:r>
      <w:bookmarkStart w:id="0" w:name="_GoBack"/>
      <w:bookmarkEnd w:id="0"/>
      <w:r>
        <w:t>seppe Antonio Marrone)</w:t>
      </w:r>
    </w:p>
    <w:sectPr w:rsidR="00B3072B" w:rsidSect="00B3072B">
      <w:pgSz w:w="11907" w:h="16839" w:code="9"/>
      <w:pgMar w:top="851" w:right="964" w:bottom="113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Qi4+g0qLbOouJG9OKkT4/hwcyhw=" w:salt="Ny98yYaeX3XX3abDQkIHDg=="/>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AB7"/>
    <w:rsid w:val="00154AB7"/>
    <w:rsid w:val="00272365"/>
    <w:rsid w:val="00471E52"/>
    <w:rsid w:val="0057676D"/>
    <w:rsid w:val="00A02F39"/>
    <w:rsid w:val="00AB6BF2"/>
    <w:rsid w:val="00B01D00"/>
    <w:rsid w:val="00B15DD4"/>
    <w:rsid w:val="00B3072B"/>
    <w:rsid w:val="00BF78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F78A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F78A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F78A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F78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37569">
      <w:bodyDiv w:val="1"/>
      <w:marLeft w:val="0"/>
      <w:marRight w:val="0"/>
      <w:marTop w:val="0"/>
      <w:marBottom w:val="0"/>
      <w:divBdr>
        <w:top w:val="none" w:sz="0" w:space="0" w:color="auto"/>
        <w:left w:val="none" w:sz="0" w:space="0" w:color="auto"/>
        <w:bottom w:val="none" w:sz="0" w:space="0" w:color="auto"/>
        <w:right w:val="none" w:sz="0" w:space="0" w:color="auto"/>
      </w:divBdr>
    </w:div>
    <w:div w:id="617956023">
      <w:bodyDiv w:val="1"/>
      <w:marLeft w:val="0"/>
      <w:marRight w:val="0"/>
      <w:marTop w:val="0"/>
      <w:marBottom w:val="0"/>
      <w:divBdr>
        <w:top w:val="none" w:sz="0" w:space="0" w:color="auto"/>
        <w:left w:val="none" w:sz="0" w:space="0" w:color="auto"/>
        <w:bottom w:val="none" w:sz="0" w:space="0" w:color="auto"/>
        <w:right w:val="none" w:sz="0" w:space="0" w:color="auto"/>
      </w:divBdr>
    </w:div>
    <w:div w:id="1213152769">
      <w:bodyDiv w:val="1"/>
      <w:marLeft w:val="0"/>
      <w:marRight w:val="0"/>
      <w:marTop w:val="0"/>
      <w:marBottom w:val="0"/>
      <w:divBdr>
        <w:top w:val="none" w:sz="0" w:space="0" w:color="auto"/>
        <w:left w:val="none" w:sz="0" w:space="0" w:color="auto"/>
        <w:bottom w:val="none" w:sz="0" w:space="0" w:color="auto"/>
        <w:right w:val="none" w:sz="0" w:space="0" w:color="auto"/>
      </w:divBdr>
    </w:div>
    <w:div w:id="1419794161">
      <w:bodyDiv w:val="1"/>
      <w:marLeft w:val="0"/>
      <w:marRight w:val="0"/>
      <w:marTop w:val="0"/>
      <w:marBottom w:val="0"/>
      <w:divBdr>
        <w:top w:val="none" w:sz="0" w:space="0" w:color="auto"/>
        <w:left w:val="none" w:sz="0" w:space="0" w:color="auto"/>
        <w:bottom w:val="none" w:sz="0" w:space="0" w:color="auto"/>
        <w:right w:val="none" w:sz="0" w:space="0" w:color="auto"/>
      </w:divBdr>
    </w:div>
    <w:div w:id="202119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tmp"/><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9</Pages>
  <Words>568</Words>
  <Characters>3237</Characters>
  <Application>Microsoft Office Word</Application>
  <DocSecurity>8</DocSecurity>
  <Lines>59</Lines>
  <Paragraphs>30</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Tore2</dc:creator>
  <cp:keywords/>
  <dc:description/>
  <cp:lastModifiedBy>Salvatore  Ziri</cp:lastModifiedBy>
  <cp:revision>6</cp:revision>
  <cp:lastPrinted>2013-10-17T17:24:00Z</cp:lastPrinted>
  <dcterms:created xsi:type="dcterms:W3CDTF">2013-10-17T15:48:00Z</dcterms:created>
  <dcterms:modified xsi:type="dcterms:W3CDTF">2015-07-23T11:41:00Z</dcterms:modified>
</cp:coreProperties>
</file>