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F7" w:rsidRPr="007E755F" w:rsidRDefault="000D75F7" w:rsidP="000D75F7">
      <w:pPr>
        <w:jc w:val="center"/>
      </w:pPr>
      <w:r>
        <w:rPr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88355" wp14:editId="36F329E6">
                <wp:simplePos x="0" y="0"/>
                <wp:positionH relativeFrom="column">
                  <wp:posOffset>5676265</wp:posOffset>
                </wp:positionH>
                <wp:positionV relativeFrom="paragraph">
                  <wp:posOffset>-102235</wp:posOffset>
                </wp:positionV>
                <wp:extent cx="20955" cy="2353310"/>
                <wp:effectExtent l="0" t="0" r="36195" b="2794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2353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6.95pt,-8.05pt" to="448.6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B241D" wp14:editId="3FC531EB">
                <wp:simplePos x="0" y="0"/>
                <wp:positionH relativeFrom="column">
                  <wp:posOffset>735965</wp:posOffset>
                </wp:positionH>
                <wp:positionV relativeFrom="paragraph">
                  <wp:posOffset>-81280</wp:posOffset>
                </wp:positionV>
                <wp:extent cx="29210" cy="2357755"/>
                <wp:effectExtent l="0" t="0" r="27940" b="23495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" cy="2357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95pt,-6.4pt" to="60.25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8E5DB" wp14:editId="5536C219">
                <wp:simplePos x="0" y="0"/>
                <wp:positionH relativeFrom="column">
                  <wp:posOffset>765810</wp:posOffset>
                </wp:positionH>
                <wp:positionV relativeFrom="paragraph">
                  <wp:posOffset>-93980</wp:posOffset>
                </wp:positionV>
                <wp:extent cx="4906010" cy="12700"/>
                <wp:effectExtent l="0" t="0" r="27940" b="2540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601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3pt,-7.4pt" to="446.6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smallCaps/>
          <w:noProof/>
          <w:lang w:eastAsia="it-IT"/>
        </w:rPr>
        <w:drawing>
          <wp:inline distT="0" distB="0" distL="0" distR="0" wp14:anchorId="30C1141F" wp14:editId="7A2DB755">
            <wp:extent cx="866775" cy="99568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5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F7" w:rsidRPr="00584DC4" w:rsidRDefault="000D75F7" w:rsidP="000D75F7">
      <w:pPr>
        <w:pStyle w:val="Didascalia"/>
        <w:spacing w:after="0"/>
        <w:jc w:val="center"/>
        <w:rPr>
          <w:rFonts w:asciiTheme="minorHAnsi" w:hAnsiTheme="minorHAnsi" w:cs="Arial"/>
          <w:sz w:val="12"/>
          <w:szCs w:val="12"/>
        </w:rPr>
      </w:pPr>
      <w:r w:rsidRPr="007E755F">
        <w:rPr>
          <w:rFonts w:asciiTheme="minorHAnsi" w:hAnsiTheme="minorHAnsi" w:cs="Arial"/>
          <w:sz w:val="22"/>
          <w:szCs w:val="22"/>
        </w:rPr>
        <w:t>COMUNE DI BUDDUS</w:t>
      </w:r>
      <w:r>
        <w:rPr>
          <w:rFonts w:asciiTheme="minorHAnsi" w:hAnsiTheme="minorHAnsi" w:cs="Arial"/>
          <w:sz w:val="22"/>
          <w:szCs w:val="22"/>
        </w:rPr>
        <w:t>Ò</w:t>
      </w:r>
      <w:r>
        <w:rPr>
          <w:rFonts w:asciiTheme="minorHAnsi" w:hAnsiTheme="minorHAnsi" w:cs="Arial"/>
          <w:sz w:val="22"/>
          <w:szCs w:val="22"/>
        </w:rPr>
        <w:br/>
      </w:r>
      <w:r w:rsidRPr="00584DC4">
        <w:rPr>
          <w:rFonts w:asciiTheme="minorHAnsi" w:hAnsiTheme="minorHAnsi" w:cs="Arial"/>
          <w:b w:val="0"/>
          <w:sz w:val="16"/>
          <w:szCs w:val="16"/>
        </w:rPr>
        <w:t xml:space="preserve">Provincia di </w:t>
      </w:r>
      <w:r>
        <w:rPr>
          <w:rFonts w:asciiTheme="minorHAnsi" w:hAnsiTheme="minorHAnsi" w:cs="Arial"/>
          <w:b w:val="0"/>
          <w:sz w:val="16"/>
          <w:szCs w:val="16"/>
        </w:rPr>
        <w:t>Sassari</w:t>
      </w:r>
      <w:r>
        <w:rPr>
          <w:rFonts w:asciiTheme="minorHAnsi" w:hAnsiTheme="minorHAnsi" w:cs="Arial"/>
          <w:b w:val="0"/>
          <w:sz w:val="16"/>
          <w:szCs w:val="16"/>
        </w:rPr>
        <w:br/>
        <w:t xml:space="preserve">Zona omogenea </w:t>
      </w:r>
      <w:r w:rsidRPr="00584DC4">
        <w:rPr>
          <w:rFonts w:asciiTheme="minorHAnsi" w:hAnsiTheme="minorHAnsi" w:cs="Arial"/>
          <w:b w:val="0"/>
          <w:sz w:val="16"/>
          <w:szCs w:val="16"/>
        </w:rPr>
        <w:t>Olbia-Tempio</w:t>
      </w:r>
      <w:r w:rsidRPr="00584DC4">
        <w:rPr>
          <w:rFonts w:asciiTheme="minorHAnsi" w:hAnsiTheme="minorHAnsi" w:cs="Arial"/>
          <w:b w:val="0"/>
          <w:sz w:val="16"/>
          <w:szCs w:val="16"/>
        </w:rPr>
        <w:br/>
      </w:r>
      <w:r w:rsidRPr="00584DC4">
        <w:rPr>
          <w:rFonts w:asciiTheme="minorHAnsi" w:hAnsiTheme="minorHAnsi"/>
          <w:b w:val="0"/>
          <w:sz w:val="16"/>
          <w:szCs w:val="16"/>
        </w:rPr>
        <w:t>Area Socio-Culturale e Personale</w:t>
      </w:r>
      <w:r w:rsidRPr="00584DC4">
        <w:rPr>
          <w:rFonts w:asciiTheme="minorHAnsi" w:hAnsiTheme="minorHAnsi"/>
          <w:sz w:val="16"/>
          <w:szCs w:val="16"/>
        </w:rPr>
        <w:br/>
      </w:r>
      <w:r w:rsidRPr="00584DC4">
        <w:rPr>
          <w:rFonts w:asciiTheme="minorHAnsi" w:hAnsiTheme="minorHAnsi"/>
          <w:b w:val="0"/>
          <w:sz w:val="12"/>
          <w:szCs w:val="12"/>
        </w:rPr>
        <w:t>(tel. 079/5610040 – 079/7159011)</w:t>
      </w:r>
      <w:r w:rsidRPr="00584DC4">
        <w:rPr>
          <w:rFonts w:asciiTheme="minorHAnsi" w:hAnsiTheme="minorHAnsi"/>
          <w:b w:val="0"/>
          <w:sz w:val="12"/>
          <w:szCs w:val="12"/>
        </w:rPr>
        <w:br/>
        <w:t>e-mail: servizi sociali</w:t>
      </w:r>
      <w:hyperlink r:id="rId9" w:history="1">
        <w:r w:rsidRPr="00584DC4">
          <w:rPr>
            <w:rFonts w:asciiTheme="minorHAnsi" w:hAnsiTheme="minorHAnsi"/>
            <w:b w:val="0"/>
            <w:color w:val="0000FF"/>
            <w:sz w:val="12"/>
            <w:szCs w:val="12"/>
            <w:u w:val="single"/>
          </w:rPr>
          <w:t>@comune.budduso.ot.it</w:t>
        </w:r>
      </w:hyperlink>
      <w:r w:rsidRPr="00584DC4">
        <w:rPr>
          <w:rFonts w:asciiTheme="minorHAnsi" w:hAnsiTheme="minorHAnsi"/>
          <w:color w:val="0000FF"/>
          <w:sz w:val="12"/>
          <w:szCs w:val="12"/>
          <w:u w:val="single"/>
        </w:rPr>
        <w:br/>
      </w:r>
      <w:proofErr w:type="spellStart"/>
      <w:r w:rsidRPr="00584DC4">
        <w:rPr>
          <w:rFonts w:asciiTheme="minorHAnsi" w:hAnsiTheme="minorHAnsi"/>
          <w:b w:val="0"/>
          <w:sz w:val="12"/>
          <w:szCs w:val="12"/>
        </w:rPr>
        <w:t>Pec</w:t>
      </w:r>
      <w:proofErr w:type="spellEnd"/>
      <w:r w:rsidRPr="00584DC4">
        <w:rPr>
          <w:rFonts w:asciiTheme="minorHAnsi" w:hAnsiTheme="minorHAnsi"/>
          <w:b w:val="0"/>
          <w:sz w:val="12"/>
          <w:szCs w:val="12"/>
        </w:rPr>
        <w:t xml:space="preserve">: </w:t>
      </w:r>
      <w:hyperlink r:id="rId10" w:history="1">
        <w:r w:rsidRPr="00584DC4">
          <w:rPr>
            <w:rStyle w:val="Collegamentoipertestuale"/>
            <w:rFonts w:asciiTheme="minorHAnsi" w:hAnsiTheme="minorHAnsi"/>
            <w:b w:val="0"/>
            <w:sz w:val="12"/>
            <w:szCs w:val="12"/>
          </w:rPr>
          <w:t xml:space="preserve"> servizi sociali@pec.comune.ot.it</w:t>
        </w:r>
      </w:hyperlink>
    </w:p>
    <w:p w:rsidR="00E6358D" w:rsidRPr="000D75F7" w:rsidRDefault="000D75F7" w:rsidP="000D75F7">
      <w:pPr>
        <w:jc w:val="center"/>
        <w:rPr>
          <w:rFonts w:cs="Arial"/>
          <w:sz w:val="12"/>
          <w:szCs w:val="12"/>
          <w:lang w:val="en-US"/>
        </w:rPr>
      </w:pPr>
      <w:r w:rsidRPr="00584DC4">
        <w:rPr>
          <w:rFonts w:cs="Arial"/>
          <w:sz w:val="12"/>
          <w:szCs w:val="12"/>
          <w:lang w:val="en-US"/>
        </w:rPr>
        <w:t xml:space="preserve">07020 </w:t>
      </w:r>
      <w:proofErr w:type="spellStart"/>
      <w:r w:rsidRPr="00584DC4">
        <w:rPr>
          <w:rFonts w:cs="Arial"/>
          <w:sz w:val="12"/>
          <w:szCs w:val="12"/>
          <w:lang w:val="en-US"/>
        </w:rPr>
        <w:t>Buddusò</w:t>
      </w:r>
      <w:proofErr w:type="spellEnd"/>
      <w:r w:rsidRPr="00584DC4">
        <w:rPr>
          <w:rFonts w:cs="Arial"/>
          <w:sz w:val="12"/>
          <w:szCs w:val="12"/>
          <w:lang w:val="en-US"/>
        </w:rPr>
        <w:t xml:space="preserve"> (OT) Cod. </w:t>
      </w:r>
      <w:proofErr w:type="spellStart"/>
      <w:r w:rsidRPr="00584DC4">
        <w:rPr>
          <w:rFonts w:cs="Arial"/>
          <w:sz w:val="12"/>
          <w:szCs w:val="12"/>
          <w:lang w:val="en-US"/>
        </w:rPr>
        <w:t>fiscale</w:t>
      </w:r>
      <w:proofErr w:type="spellEnd"/>
      <w:r w:rsidRPr="00584DC4">
        <w:rPr>
          <w:rFonts w:cs="Arial"/>
          <w:sz w:val="12"/>
          <w:szCs w:val="12"/>
          <w:lang w:val="en-US"/>
        </w:rPr>
        <w:t xml:space="preserve"> 81000470906 P. IVA 00131450900</w:t>
      </w:r>
    </w:p>
    <w:p w:rsidR="00047DB0" w:rsidRPr="007D646D" w:rsidRDefault="007945E7" w:rsidP="00047DB0">
      <w:pPr>
        <w:ind w:left="360"/>
        <w:jc w:val="center"/>
        <w:rPr>
          <w:rFonts w:ascii="Calibri" w:hAnsi="Calibri"/>
          <w:lang w:val="en-US"/>
        </w:rPr>
      </w:pPr>
      <w:r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736176</wp:posOffset>
                </wp:positionH>
                <wp:positionV relativeFrom="paragraph">
                  <wp:posOffset>117052</wp:posOffset>
                </wp:positionV>
                <wp:extent cx="4961255" cy="25611"/>
                <wp:effectExtent l="0" t="0" r="10795" b="317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1255" cy="25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9.2pt" to="448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047DB0" w:rsidRPr="007D646D" w:rsidRDefault="00047DB0" w:rsidP="00047DB0">
      <w:pPr>
        <w:ind w:left="360"/>
        <w:jc w:val="center"/>
        <w:rPr>
          <w:rFonts w:ascii="Calibri" w:hAnsi="Calibri"/>
          <w:lang w:val="en-US"/>
        </w:rPr>
      </w:pPr>
    </w:p>
    <w:p w:rsidR="00047DB0" w:rsidRPr="007D646D" w:rsidRDefault="00047DB0" w:rsidP="00047DB0">
      <w:pPr>
        <w:ind w:left="360"/>
        <w:jc w:val="center"/>
        <w:rPr>
          <w:rFonts w:ascii="Calibri" w:hAnsi="Calibri"/>
          <w:lang w:val="en-US"/>
        </w:rPr>
      </w:pPr>
    </w:p>
    <w:p w:rsidR="00047DB0" w:rsidRPr="007D646D" w:rsidRDefault="00047DB0" w:rsidP="00047DB0">
      <w:pPr>
        <w:ind w:left="360"/>
        <w:jc w:val="center"/>
        <w:rPr>
          <w:rFonts w:ascii="Calibri" w:hAnsi="Calibri"/>
          <w:lang w:val="en-US"/>
        </w:rPr>
      </w:pPr>
    </w:p>
    <w:p w:rsidR="00047DB0" w:rsidRPr="007D646D" w:rsidRDefault="00047DB0" w:rsidP="00047DB0">
      <w:pPr>
        <w:ind w:left="360"/>
        <w:jc w:val="center"/>
        <w:rPr>
          <w:rFonts w:ascii="Calibri" w:hAnsi="Calibri"/>
          <w:lang w:val="en-US"/>
        </w:rPr>
      </w:pPr>
    </w:p>
    <w:p w:rsidR="00047DB0" w:rsidRPr="007D646D" w:rsidRDefault="00047DB0" w:rsidP="00047DB0">
      <w:pPr>
        <w:ind w:left="360"/>
        <w:jc w:val="center"/>
        <w:rPr>
          <w:rFonts w:ascii="Calibri" w:hAnsi="Calibri"/>
          <w:lang w:val="en-US"/>
        </w:rPr>
      </w:pPr>
    </w:p>
    <w:p w:rsidR="00047DB0" w:rsidRPr="007D646D" w:rsidRDefault="00047DB0" w:rsidP="00047DB0">
      <w:pPr>
        <w:ind w:left="360"/>
        <w:jc w:val="center"/>
        <w:rPr>
          <w:rFonts w:ascii="Calibri" w:hAnsi="Calibri"/>
          <w:lang w:val="en-US"/>
        </w:rPr>
      </w:pPr>
    </w:p>
    <w:p w:rsidR="00047DB0" w:rsidRPr="007D646D" w:rsidRDefault="00047DB0" w:rsidP="00047DB0">
      <w:pPr>
        <w:ind w:left="360"/>
        <w:jc w:val="center"/>
        <w:rPr>
          <w:rFonts w:ascii="Calibri" w:hAnsi="Calibri"/>
          <w:lang w:val="en-US"/>
        </w:rPr>
      </w:pPr>
    </w:p>
    <w:p w:rsidR="00047DB0" w:rsidRPr="007D646D" w:rsidRDefault="00047DB0" w:rsidP="00047DB0">
      <w:pPr>
        <w:ind w:left="360"/>
        <w:jc w:val="center"/>
        <w:rPr>
          <w:rFonts w:ascii="Calibri" w:hAnsi="Calibri"/>
          <w:lang w:val="en-US"/>
        </w:rPr>
      </w:pPr>
    </w:p>
    <w:p w:rsidR="00047DB0" w:rsidRPr="007D646D" w:rsidRDefault="00047DB0" w:rsidP="00047DB0">
      <w:pPr>
        <w:ind w:left="360"/>
        <w:jc w:val="center"/>
        <w:rPr>
          <w:rFonts w:ascii="Calibri" w:hAnsi="Calibri"/>
          <w:b/>
          <w:color w:val="385623" w:themeColor="accent6" w:themeShade="80"/>
          <w:sz w:val="36"/>
          <w:szCs w:val="36"/>
          <w:lang w:val="en-US"/>
        </w:rPr>
      </w:pPr>
    </w:p>
    <w:p w:rsidR="00047DB0" w:rsidRPr="00481143" w:rsidRDefault="00047DB0" w:rsidP="00047DB0">
      <w:pPr>
        <w:pStyle w:val="Titolo4"/>
        <w:jc w:val="center"/>
        <w:rPr>
          <w:rFonts w:ascii="Calibri" w:hAnsi="Calibri"/>
          <w:b/>
          <w:i w:val="0"/>
          <w:color w:val="auto"/>
          <w:sz w:val="28"/>
          <w:szCs w:val="28"/>
        </w:rPr>
      </w:pPr>
      <w:r w:rsidRPr="00481143">
        <w:rPr>
          <w:rFonts w:ascii="Calibri" w:hAnsi="Calibri"/>
          <w:b/>
          <w:i w:val="0"/>
          <w:color w:val="auto"/>
          <w:sz w:val="28"/>
          <w:szCs w:val="28"/>
        </w:rPr>
        <w:t>CAPITOLATO</w:t>
      </w:r>
    </w:p>
    <w:p w:rsidR="00047DB0" w:rsidRPr="00481143" w:rsidRDefault="00047DB0" w:rsidP="00047DB0">
      <w:pPr>
        <w:ind w:left="360"/>
        <w:jc w:val="center"/>
        <w:rPr>
          <w:rFonts w:ascii="Calibri" w:hAnsi="Calibri"/>
          <w:b/>
          <w:sz w:val="28"/>
          <w:szCs w:val="28"/>
        </w:rPr>
      </w:pPr>
      <w:r w:rsidRPr="00481143">
        <w:rPr>
          <w:rFonts w:ascii="Calibri" w:hAnsi="Calibri"/>
          <w:b/>
          <w:sz w:val="28"/>
          <w:szCs w:val="28"/>
        </w:rPr>
        <w:t>PER L’AFFIDAMENTO DELLA GESTIONE SERVIZIO</w:t>
      </w:r>
    </w:p>
    <w:p w:rsidR="00047DB0" w:rsidRPr="00481143" w:rsidRDefault="00E6358D" w:rsidP="00047DB0">
      <w:pPr>
        <w:ind w:left="360"/>
        <w:jc w:val="center"/>
        <w:rPr>
          <w:rFonts w:ascii="Calibri" w:hAnsi="Calibri"/>
          <w:b/>
          <w:sz w:val="28"/>
          <w:szCs w:val="28"/>
        </w:rPr>
      </w:pPr>
      <w:r w:rsidRPr="00481143">
        <w:rPr>
          <w:rFonts w:ascii="Calibri" w:hAnsi="Calibri"/>
          <w:b/>
          <w:sz w:val="28"/>
          <w:szCs w:val="28"/>
        </w:rPr>
        <w:t xml:space="preserve">COLONIA ESTIVA </w:t>
      </w:r>
      <w:r w:rsidR="00A611DB">
        <w:rPr>
          <w:rFonts w:ascii="Calibri" w:hAnsi="Calibri"/>
          <w:b/>
          <w:sz w:val="28"/>
          <w:szCs w:val="28"/>
        </w:rPr>
        <w:t xml:space="preserve">MINORI </w:t>
      </w:r>
      <w:r w:rsidR="00000497">
        <w:rPr>
          <w:rFonts w:ascii="Calibri" w:hAnsi="Calibri"/>
          <w:b/>
          <w:sz w:val="28"/>
          <w:szCs w:val="28"/>
        </w:rPr>
        <w:t xml:space="preserve">ANNO </w:t>
      </w:r>
      <w:r w:rsidRPr="00481143">
        <w:rPr>
          <w:rFonts w:ascii="Calibri" w:hAnsi="Calibri"/>
          <w:b/>
          <w:sz w:val="28"/>
          <w:szCs w:val="28"/>
        </w:rPr>
        <w:t>201</w:t>
      </w:r>
      <w:r w:rsidR="000D75F7">
        <w:rPr>
          <w:rFonts w:ascii="Calibri" w:hAnsi="Calibri"/>
          <w:b/>
          <w:sz w:val="28"/>
          <w:szCs w:val="28"/>
        </w:rPr>
        <w:t>7</w:t>
      </w:r>
    </w:p>
    <w:p w:rsidR="00047DB0" w:rsidRPr="00481143" w:rsidRDefault="00295C45" w:rsidP="00047DB0">
      <w:pPr>
        <w:ind w:left="360"/>
        <w:jc w:val="center"/>
        <w:rPr>
          <w:rFonts w:ascii="Calibri" w:hAnsi="Calibri"/>
          <w:b/>
          <w:sz w:val="28"/>
          <w:szCs w:val="28"/>
        </w:rPr>
      </w:pPr>
      <w:r w:rsidRPr="00F420AD">
        <w:rPr>
          <w:rFonts w:ascii="Calibri" w:eastAsia="Calibri" w:hAnsi="Calibri" w:cs="Arial,Italic"/>
          <w:iCs/>
          <w:sz w:val="28"/>
          <w:szCs w:val="28"/>
        </w:rPr>
        <w:t xml:space="preserve">CATEGORIA 26 - </w:t>
      </w:r>
      <w:r w:rsidRPr="00F420AD">
        <w:rPr>
          <w:rFonts w:ascii="Calibri" w:eastAsia="Calibri" w:hAnsi="Calibri" w:cs="Arial,Italic"/>
          <w:i/>
          <w:sz w:val="28"/>
          <w:szCs w:val="28"/>
        </w:rPr>
        <w:t>CPV</w:t>
      </w:r>
      <w:r w:rsidRPr="00F420AD">
        <w:rPr>
          <w:rFonts w:ascii="Calibri" w:eastAsia="Calibri" w:hAnsi="Calibri" w:cs="Arial,Italic"/>
          <w:iCs/>
          <w:sz w:val="28"/>
          <w:szCs w:val="28"/>
        </w:rPr>
        <w:t xml:space="preserve"> 92331210-5</w:t>
      </w:r>
    </w:p>
    <w:p w:rsidR="00047DB0" w:rsidRPr="00EE3DE1" w:rsidRDefault="00047DB0" w:rsidP="00047DB0">
      <w:pPr>
        <w:pStyle w:val="Standard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EE3DE1">
        <w:rPr>
          <w:rFonts w:ascii="Calibri" w:hAnsi="Calibri"/>
          <w:b/>
          <w:sz w:val="28"/>
          <w:szCs w:val="28"/>
        </w:rPr>
        <w:t>CIG:</w:t>
      </w:r>
      <w:r w:rsidR="00EE3DE1" w:rsidRPr="00EE3DE1">
        <w:rPr>
          <w:rFonts w:ascii="Calibri" w:eastAsia="Calibri" w:hAnsi="Calibri" w:cs="Arial"/>
          <w:b/>
          <w:sz w:val="28"/>
          <w:szCs w:val="28"/>
        </w:rPr>
        <w:t xml:space="preserve"> Z7D1E43614</w:t>
      </w:r>
      <w:r w:rsidR="00EE3DE1" w:rsidRPr="00EE3DE1">
        <w:rPr>
          <w:rFonts w:ascii="Calibri" w:hAnsi="Calibri"/>
          <w:b/>
          <w:sz w:val="28"/>
          <w:szCs w:val="28"/>
        </w:rPr>
        <w:t xml:space="preserve"> </w:t>
      </w:r>
      <w:r w:rsidRPr="00EE3DE1">
        <w:rPr>
          <w:rFonts w:ascii="Calibri" w:hAnsi="Calibri"/>
          <w:b/>
          <w:sz w:val="28"/>
          <w:szCs w:val="28"/>
        </w:rPr>
        <w:t xml:space="preserve"> </w:t>
      </w:r>
    </w:p>
    <w:p w:rsidR="00047DB0" w:rsidRPr="002A7154" w:rsidRDefault="00047DB0" w:rsidP="00047DB0">
      <w:pPr>
        <w:ind w:left="360"/>
        <w:jc w:val="center"/>
        <w:rPr>
          <w:rFonts w:ascii="Calibri" w:hAnsi="Calibri"/>
        </w:rPr>
      </w:pPr>
    </w:p>
    <w:p w:rsidR="00047DB0" w:rsidRPr="002A7154" w:rsidRDefault="00047DB0" w:rsidP="00047DB0">
      <w:pPr>
        <w:ind w:left="360"/>
        <w:jc w:val="center"/>
        <w:rPr>
          <w:rFonts w:ascii="Calibri" w:hAnsi="Calibri"/>
        </w:rPr>
      </w:pPr>
    </w:p>
    <w:p w:rsidR="00047DB0" w:rsidRPr="002A7154" w:rsidRDefault="00047DB0" w:rsidP="00047DB0">
      <w:pPr>
        <w:ind w:left="360"/>
        <w:jc w:val="center"/>
        <w:rPr>
          <w:rFonts w:ascii="Calibri" w:hAnsi="Calibri"/>
        </w:rPr>
      </w:pPr>
    </w:p>
    <w:p w:rsidR="00047DB0" w:rsidRPr="002A7154" w:rsidRDefault="00047DB0" w:rsidP="00047DB0">
      <w:pPr>
        <w:ind w:left="360"/>
        <w:jc w:val="center"/>
        <w:rPr>
          <w:rFonts w:ascii="Calibri" w:hAnsi="Calibri"/>
        </w:rPr>
      </w:pPr>
    </w:p>
    <w:p w:rsidR="00047DB0" w:rsidRPr="002A7154" w:rsidRDefault="00047DB0" w:rsidP="00047DB0">
      <w:pPr>
        <w:ind w:left="360"/>
        <w:jc w:val="center"/>
        <w:rPr>
          <w:rFonts w:ascii="Calibri" w:hAnsi="Calibri"/>
        </w:rPr>
      </w:pPr>
    </w:p>
    <w:p w:rsidR="00047DB0" w:rsidRPr="002A7154" w:rsidRDefault="00047DB0" w:rsidP="00047DB0">
      <w:pPr>
        <w:ind w:left="360"/>
        <w:jc w:val="center"/>
        <w:rPr>
          <w:rFonts w:ascii="Calibri" w:hAnsi="Calibri"/>
        </w:rPr>
      </w:pPr>
    </w:p>
    <w:p w:rsidR="00047DB0" w:rsidRPr="002A7154" w:rsidRDefault="00047DB0" w:rsidP="00047DB0">
      <w:pPr>
        <w:ind w:left="360"/>
        <w:jc w:val="center"/>
        <w:rPr>
          <w:rFonts w:ascii="Calibri" w:hAnsi="Calibri"/>
        </w:rPr>
      </w:pPr>
    </w:p>
    <w:p w:rsidR="00047DB0" w:rsidRPr="002A7154" w:rsidRDefault="00047DB0" w:rsidP="00047DB0">
      <w:pPr>
        <w:ind w:left="360"/>
        <w:jc w:val="center"/>
        <w:rPr>
          <w:rFonts w:ascii="Calibri" w:hAnsi="Calibri"/>
        </w:rPr>
      </w:pPr>
    </w:p>
    <w:p w:rsidR="00047DB0" w:rsidRPr="002A7154" w:rsidRDefault="00047DB0" w:rsidP="00047DB0">
      <w:pPr>
        <w:ind w:left="360"/>
        <w:jc w:val="center"/>
        <w:rPr>
          <w:rFonts w:ascii="Calibri" w:hAnsi="Calibri"/>
        </w:rPr>
      </w:pPr>
    </w:p>
    <w:p w:rsidR="00047DB0" w:rsidRPr="002A7154" w:rsidRDefault="00047DB0" w:rsidP="009414CC">
      <w:pPr>
        <w:spacing w:line="360" w:lineRule="auto"/>
        <w:rPr>
          <w:rFonts w:ascii="Calibri" w:hAnsi="Calibri"/>
        </w:rPr>
        <w:sectPr w:rsidR="00047DB0" w:rsidRPr="002A7154" w:rsidSect="00BA001F">
          <w:head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3294E" w:rsidRDefault="0023294E" w:rsidP="00AE22A4">
      <w:pPr>
        <w:autoSpaceDE w:val="0"/>
        <w:autoSpaceDN w:val="0"/>
        <w:adjustRightInd w:val="0"/>
        <w:rPr>
          <w:rFonts w:cs="HelveticaNeue-Bold"/>
          <w:b/>
          <w:bCs/>
        </w:rPr>
      </w:pPr>
      <w:r>
        <w:rPr>
          <w:rFonts w:cs="HelveticaNeue-Bold"/>
          <w:b/>
          <w:bCs/>
        </w:rPr>
        <w:lastRenderedPageBreak/>
        <w:t>Sommario</w:t>
      </w:r>
    </w:p>
    <w:p w:rsidR="0023294E" w:rsidRPr="00E6358D" w:rsidRDefault="0023294E" w:rsidP="00FC3DD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</w:rPr>
      </w:pPr>
      <w:r>
        <w:rPr>
          <w:rFonts w:cs="HelveticaNeue-Bold"/>
          <w:b/>
          <w:bCs/>
        </w:rPr>
        <w:t>Art. 1 - Oggetto del servizio</w:t>
      </w:r>
      <w:r>
        <w:rPr>
          <w:rFonts w:cs="HelveticaNeue-Bold"/>
          <w:b/>
          <w:bCs/>
        </w:rPr>
        <w:tab/>
      </w:r>
      <w:r>
        <w:rPr>
          <w:rFonts w:cs="HelveticaNeue-Bold"/>
          <w:b/>
          <w:bCs/>
        </w:rPr>
        <w:tab/>
      </w:r>
      <w:r>
        <w:rPr>
          <w:rFonts w:cs="HelveticaNeue-Bold"/>
          <w:b/>
          <w:bCs/>
        </w:rPr>
        <w:tab/>
      </w:r>
      <w:r>
        <w:rPr>
          <w:rFonts w:cs="HelveticaNeue-Bold"/>
          <w:b/>
          <w:bCs/>
        </w:rPr>
        <w:tab/>
      </w:r>
      <w:r>
        <w:rPr>
          <w:rFonts w:cs="HelveticaNeue-Bold"/>
          <w:b/>
          <w:bCs/>
        </w:rPr>
        <w:tab/>
        <w:t>pag. 3</w:t>
      </w:r>
    </w:p>
    <w:p w:rsidR="0023294E" w:rsidRPr="0023294E" w:rsidRDefault="0023294E" w:rsidP="00FC3DD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</w:rPr>
      </w:pPr>
      <w:r w:rsidRPr="00D67115">
        <w:rPr>
          <w:rFonts w:cs="HelveticaNeue-Bold"/>
          <w:b/>
          <w:bCs/>
        </w:rPr>
        <w:t xml:space="preserve">Art </w:t>
      </w:r>
      <w:r>
        <w:rPr>
          <w:rFonts w:cs="HelveticaNeue-Bold"/>
          <w:b/>
          <w:bCs/>
        </w:rPr>
        <w:t>2</w:t>
      </w:r>
      <w:r w:rsidRPr="00D67115">
        <w:rPr>
          <w:rFonts w:cs="HelveticaNeue-Bold"/>
          <w:b/>
          <w:bCs/>
        </w:rPr>
        <w:t xml:space="preserve"> </w:t>
      </w:r>
      <w:r>
        <w:rPr>
          <w:rFonts w:cs="HelveticaNeue-Bold"/>
          <w:b/>
          <w:bCs/>
        </w:rPr>
        <w:t>– Finalità dell’intervento</w:t>
      </w:r>
      <w:r>
        <w:rPr>
          <w:rFonts w:cs="HelveticaNeue-Bold"/>
          <w:b/>
          <w:bCs/>
        </w:rPr>
        <w:tab/>
      </w:r>
      <w:r>
        <w:rPr>
          <w:rFonts w:cs="HelveticaNeue-Bold"/>
          <w:b/>
          <w:bCs/>
        </w:rPr>
        <w:tab/>
      </w:r>
      <w:r>
        <w:rPr>
          <w:rFonts w:cs="HelveticaNeue-Bold"/>
          <w:b/>
          <w:bCs/>
        </w:rPr>
        <w:tab/>
      </w:r>
      <w:r>
        <w:rPr>
          <w:rFonts w:cs="HelveticaNeue-Bold"/>
          <w:b/>
          <w:bCs/>
        </w:rPr>
        <w:tab/>
      </w:r>
      <w:r>
        <w:rPr>
          <w:rFonts w:cs="HelveticaNeue-Bold"/>
          <w:b/>
          <w:bCs/>
        </w:rPr>
        <w:tab/>
        <w:t>pag. 3</w:t>
      </w:r>
    </w:p>
    <w:p w:rsidR="0023294E" w:rsidRPr="0023294E" w:rsidRDefault="0023294E" w:rsidP="00FC3DD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</w:rPr>
      </w:pPr>
      <w:r w:rsidRPr="00D67115">
        <w:rPr>
          <w:rFonts w:cs="HelveticaNeue-Bold"/>
          <w:b/>
          <w:bCs/>
        </w:rPr>
        <w:t>Art</w:t>
      </w:r>
      <w:r>
        <w:rPr>
          <w:rFonts w:cs="HelveticaNeue-Bold"/>
          <w:b/>
          <w:bCs/>
        </w:rPr>
        <w:t>.</w:t>
      </w:r>
      <w:r w:rsidRPr="00D67115">
        <w:rPr>
          <w:rFonts w:cs="HelveticaNeue-Bold"/>
          <w:b/>
          <w:bCs/>
        </w:rPr>
        <w:t xml:space="preserve"> </w:t>
      </w:r>
      <w:r>
        <w:rPr>
          <w:rFonts w:cs="HelveticaNeue-Bold"/>
          <w:b/>
          <w:bCs/>
        </w:rPr>
        <w:t>3 – Documenti da presentare</w:t>
      </w:r>
      <w:r>
        <w:rPr>
          <w:rFonts w:cs="HelveticaNeue-Bold"/>
          <w:b/>
          <w:bCs/>
        </w:rPr>
        <w:tab/>
      </w:r>
      <w:r>
        <w:rPr>
          <w:rFonts w:cs="HelveticaNeue-Bold"/>
          <w:b/>
          <w:bCs/>
        </w:rPr>
        <w:tab/>
      </w:r>
      <w:r>
        <w:rPr>
          <w:rFonts w:cs="HelveticaNeue-Bold"/>
          <w:b/>
          <w:bCs/>
        </w:rPr>
        <w:tab/>
      </w:r>
      <w:r>
        <w:rPr>
          <w:rFonts w:cs="HelveticaNeue-Bold"/>
          <w:b/>
          <w:bCs/>
        </w:rPr>
        <w:tab/>
        <w:t xml:space="preserve">pag. 3 </w:t>
      </w:r>
    </w:p>
    <w:p w:rsidR="0023294E" w:rsidRPr="00E6358D" w:rsidRDefault="0023294E" w:rsidP="00FC3DD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</w:rPr>
      </w:pPr>
      <w:r w:rsidRPr="00D67115">
        <w:rPr>
          <w:rFonts w:cs="HelveticaNeue-Bold"/>
          <w:b/>
          <w:bCs/>
        </w:rPr>
        <w:t>Art</w:t>
      </w:r>
      <w:r>
        <w:rPr>
          <w:rFonts w:cs="HelveticaNeue-Bold"/>
          <w:b/>
          <w:bCs/>
        </w:rPr>
        <w:t>.</w:t>
      </w:r>
      <w:r w:rsidRPr="00D67115">
        <w:rPr>
          <w:rFonts w:cs="HelveticaNeue-Bold"/>
          <w:b/>
          <w:bCs/>
        </w:rPr>
        <w:t xml:space="preserve"> </w:t>
      </w:r>
      <w:r>
        <w:rPr>
          <w:rFonts w:cs="HelveticaNeue-Bold"/>
          <w:b/>
          <w:bCs/>
        </w:rPr>
        <w:t xml:space="preserve">4 - </w:t>
      </w:r>
      <w:r>
        <w:rPr>
          <w:rFonts w:ascii="Calibri" w:hAnsi="Calibri" w:cs="Arial"/>
          <w:b/>
          <w:bCs/>
        </w:rPr>
        <w:t>Luogo e durata del servizio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cs="HelveticaNeue-Bold"/>
          <w:b/>
          <w:bCs/>
        </w:rPr>
        <w:t>pag. 3</w:t>
      </w:r>
    </w:p>
    <w:p w:rsidR="0023294E" w:rsidRPr="009E7568" w:rsidRDefault="0023294E" w:rsidP="00FC3DD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9E7568">
        <w:rPr>
          <w:rFonts w:ascii="Calibri" w:hAnsi="Calibri"/>
          <w:b/>
          <w:bCs/>
        </w:rPr>
        <w:t xml:space="preserve">Art. </w:t>
      </w:r>
      <w:r>
        <w:rPr>
          <w:rFonts w:ascii="Calibri" w:hAnsi="Calibri"/>
          <w:b/>
          <w:bCs/>
        </w:rPr>
        <w:t xml:space="preserve">5 </w:t>
      </w:r>
      <w:r w:rsidRPr="009E7568">
        <w:rPr>
          <w:rFonts w:ascii="Calibri" w:hAnsi="Calibri"/>
          <w:b/>
          <w:bCs/>
        </w:rPr>
        <w:t xml:space="preserve">– Requisiti </w:t>
      </w:r>
      <w:r>
        <w:rPr>
          <w:rFonts w:ascii="Calibri" w:hAnsi="Calibri"/>
          <w:b/>
          <w:bCs/>
        </w:rPr>
        <w:t xml:space="preserve">e garanzie </w:t>
      </w:r>
      <w:r w:rsidRPr="009E7568">
        <w:rPr>
          <w:rFonts w:ascii="Calibri" w:hAnsi="Calibri"/>
          <w:b/>
          <w:bCs/>
        </w:rPr>
        <w:t>dell’Affidataria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cs="HelveticaNeue-Bold"/>
          <w:b/>
          <w:bCs/>
        </w:rPr>
        <w:t>pag. 3</w:t>
      </w:r>
      <w:r>
        <w:rPr>
          <w:rFonts w:ascii="Calibri" w:hAnsi="Calibri"/>
          <w:b/>
          <w:bCs/>
        </w:rPr>
        <w:t xml:space="preserve"> </w:t>
      </w:r>
      <w:r w:rsidRPr="009E7568">
        <w:rPr>
          <w:rFonts w:ascii="Calibri" w:hAnsi="Calibri"/>
          <w:b/>
          <w:bCs/>
        </w:rPr>
        <w:t xml:space="preserve"> </w:t>
      </w:r>
    </w:p>
    <w:p w:rsidR="0023294E" w:rsidRPr="009E7568" w:rsidRDefault="0023294E" w:rsidP="00FC3DD4">
      <w:pPr>
        <w:autoSpaceDE w:val="0"/>
        <w:autoSpaceDN w:val="0"/>
        <w:adjustRightInd w:val="0"/>
        <w:spacing w:before="160" w:line="360" w:lineRule="auto"/>
        <w:rPr>
          <w:rFonts w:ascii="Calibri" w:hAnsi="Calibri" w:cs="Arial"/>
          <w:b/>
        </w:rPr>
      </w:pP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 w:cs="Arial"/>
          <w:b/>
        </w:rPr>
        <w:t>Art</w:t>
      </w:r>
      <w:r w:rsidRPr="009E7568">
        <w:rPr>
          <w:rFonts w:ascii="Calibri" w:hAnsi="Calibri" w:cs="Arial"/>
          <w:b/>
        </w:rPr>
        <w:t xml:space="preserve"> .</w:t>
      </w:r>
      <w:r>
        <w:rPr>
          <w:rFonts w:ascii="Calibri" w:hAnsi="Calibri" w:cs="Arial"/>
          <w:b/>
        </w:rPr>
        <w:t xml:space="preserve"> 6 – </w:t>
      </w:r>
      <w:r w:rsidRPr="009E7568">
        <w:rPr>
          <w:rFonts w:ascii="Calibri" w:hAnsi="Calibri" w:cs="Arial"/>
          <w:b/>
        </w:rPr>
        <w:t>Personale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cs="HelveticaNeue-Bold"/>
          <w:b/>
          <w:bCs/>
        </w:rPr>
        <w:t>pag. 4</w:t>
      </w:r>
      <w:r>
        <w:rPr>
          <w:rFonts w:ascii="Calibri" w:hAnsi="Calibri"/>
          <w:b/>
          <w:bCs/>
        </w:rPr>
        <w:t xml:space="preserve"> </w:t>
      </w:r>
      <w:r w:rsidRPr="009E7568">
        <w:rPr>
          <w:rFonts w:ascii="Calibri" w:hAnsi="Calibri"/>
          <w:b/>
          <w:bCs/>
        </w:rPr>
        <w:t xml:space="preserve"> </w:t>
      </w:r>
    </w:p>
    <w:p w:rsidR="0023294E" w:rsidRPr="009E7568" w:rsidRDefault="0023294E" w:rsidP="00FC3DD4">
      <w:pPr>
        <w:autoSpaceDE w:val="0"/>
        <w:autoSpaceDN w:val="0"/>
        <w:adjustRightInd w:val="0"/>
        <w:spacing w:before="160" w:line="360" w:lineRule="auto"/>
        <w:rPr>
          <w:rFonts w:ascii="Calibri" w:hAnsi="Calibri" w:cs="Arial"/>
          <w:b/>
          <w:bCs/>
        </w:rPr>
      </w:pPr>
      <w:r w:rsidRPr="009E7568">
        <w:rPr>
          <w:rFonts w:ascii="Calibri" w:hAnsi="Calibri"/>
          <w:b/>
          <w:bCs/>
        </w:rPr>
        <w:t xml:space="preserve"> </w:t>
      </w:r>
      <w:r>
        <w:rPr>
          <w:rFonts w:ascii="Calibri" w:hAnsi="Calibri" w:cs="Arial"/>
          <w:b/>
          <w:bCs/>
        </w:rPr>
        <w:t>Art</w:t>
      </w:r>
      <w:r w:rsidRPr="009E7568">
        <w:rPr>
          <w:rFonts w:ascii="Calibri" w:hAnsi="Calibri" w:cs="Arial"/>
          <w:b/>
          <w:bCs/>
        </w:rPr>
        <w:t xml:space="preserve">. </w:t>
      </w:r>
      <w:r>
        <w:rPr>
          <w:rFonts w:ascii="Calibri" w:hAnsi="Calibri" w:cs="Arial"/>
          <w:b/>
          <w:bCs/>
        </w:rPr>
        <w:t>7 – Importo di gara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cs="HelveticaNeue-Bold"/>
          <w:b/>
          <w:bCs/>
        </w:rPr>
        <w:t>pag. 4</w:t>
      </w:r>
      <w:r>
        <w:rPr>
          <w:rFonts w:ascii="Calibri" w:hAnsi="Calibri"/>
          <w:b/>
          <w:bCs/>
        </w:rPr>
        <w:t xml:space="preserve"> </w:t>
      </w:r>
      <w:r w:rsidRPr="009E7568">
        <w:rPr>
          <w:rFonts w:ascii="Calibri" w:hAnsi="Calibri"/>
          <w:b/>
          <w:bCs/>
        </w:rPr>
        <w:t xml:space="preserve"> </w:t>
      </w:r>
    </w:p>
    <w:p w:rsidR="0023294E" w:rsidRDefault="0023294E" w:rsidP="00FC3DD4">
      <w:pPr>
        <w:tabs>
          <w:tab w:val="left" w:pos="5670"/>
        </w:tabs>
        <w:autoSpaceDE w:val="0"/>
        <w:autoSpaceDN w:val="0"/>
        <w:adjustRightInd w:val="0"/>
        <w:spacing w:before="160" w:line="360" w:lineRule="auto"/>
        <w:rPr>
          <w:rFonts w:cs="HelveticaNeue-Bold"/>
          <w:b/>
          <w:bCs/>
        </w:rPr>
      </w:pPr>
      <w:r>
        <w:rPr>
          <w:rFonts w:cs="HelveticaNeue-Bold"/>
          <w:b/>
          <w:bCs/>
        </w:rPr>
        <w:t xml:space="preserve">Art. 8 - </w:t>
      </w:r>
      <w:r>
        <w:rPr>
          <w:rFonts w:ascii="Calibri" w:hAnsi="Calibri" w:cs="Arial"/>
          <w:b/>
          <w:bCs/>
        </w:rPr>
        <w:t>Polizza assicurativa</w:t>
      </w:r>
      <w:r>
        <w:rPr>
          <w:rFonts w:ascii="Calibri" w:hAnsi="Calibri" w:cs="Arial"/>
          <w:b/>
          <w:bCs/>
        </w:rPr>
        <w:tab/>
      </w:r>
      <w:r>
        <w:rPr>
          <w:rFonts w:cs="HelveticaNeue-Bold"/>
          <w:b/>
          <w:bCs/>
        </w:rPr>
        <w:t>pag. 4</w:t>
      </w:r>
      <w:r>
        <w:rPr>
          <w:rFonts w:ascii="Calibri" w:hAnsi="Calibri"/>
          <w:b/>
          <w:bCs/>
        </w:rPr>
        <w:t xml:space="preserve"> </w:t>
      </w:r>
      <w:r w:rsidRPr="009E7568">
        <w:rPr>
          <w:rFonts w:ascii="Calibri" w:hAnsi="Calibri"/>
          <w:b/>
          <w:bCs/>
        </w:rPr>
        <w:t xml:space="preserve">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Pr="009E7568">
        <w:rPr>
          <w:rFonts w:ascii="Calibri" w:hAnsi="Calibri"/>
          <w:b/>
          <w:bCs/>
        </w:rPr>
        <w:t xml:space="preserve"> </w:t>
      </w:r>
    </w:p>
    <w:p w:rsidR="0023294E" w:rsidRPr="009E7568" w:rsidRDefault="0023294E" w:rsidP="00FC3DD4">
      <w:pPr>
        <w:autoSpaceDE w:val="0"/>
        <w:autoSpaceDN w:val="0"/>
        <w:adjustRightInd w:val="0"/>
        <w:spacing w:before="160" w:line="360" w:lineRule="auto"/>
        <w:rPr>
          <w:rFonts w:ascii="Calibri" w:hAnsi="Calibri" w:cs="Arial"/>
          <w:b/>
          <w:bCs/>
        </w:rPr>
      </w:pPr>
      <w:r w:rsidRPr="009E7568">
        <w:rPr>
          <w:rFonts w:ascii="Calibri" w:hAnsi="Calibri" w:cs="Arial"/>
          <w:b/>
          <w:bCs/>
        </w:rPr>
        <w:t>A</w:t>
      </w:r>
      <w:r>
        <w:rPr>
          <w:rFonts w:ascii="Calibri" w:hAnsi="Calibri" w:cs="Arial"/>
          <w:b/>
          <w:bCs/>
        </w:rPr>
        <w:t>rt</w:t>
      </w:r>
      <w:r w:rsidRPr="009E7568">
        <w:rPr>
          <w:rFonts w:ascii="Calibri" w:hAnsi="Calibri" w:cs="Arial"/>
          <w:b/>
          <w:bCs/>
        </w:rPr>
        <w:t xml:space="preserve">. </w:t>
      </w:r>
      <w:r>
        <w:rPr>
          <w:rFonts w:ascii="Calibri" w:hAnsi="Calibri" w:cs="Arial"/>
          <w:b/>
          <w:bCs/>
        </w:rPr>
        <w:t xml:space="preserve">9 - </w:t>
      </w:r>
      <w:r w:rsidRPr="009E7568">
        <w:rPr>
          <w:rFonts w:ascii="Calibri" w:hAnsi="Calibri" w:cs="Arial"/>
          <w:b/>
          <w:bCs/>
        </w:rPr>
        <w:t>Oneri a carico dell’Ente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cs="HelveticaNeue-Bold"/>
          <w:b/>
          <w:bCs/>
        </w:rPr>
        <w:t>pag. 4</w:t>
      </w:r>
      <w:r>
        <w:rPr>
          <w:rFonts w:ascii="Calibri" w:hAnsi="Calibri"/>
          <w:b/>
          <w:bCs/>
        </w:rPr>
        <w:t xml:space="preserve"> </w:t>
      </w:r>
      <w:r w:rsidRPr="009E7568">
        <w:rPr>
          <w:rFonts w:ascii="Calibri" w:hAnsi="Calibri"/>
          <w:b/>
          <w:bCs/>
        </w:rPr>
        <w:t xml:space="preserve"> </w:t>
      </w:r>
      <w:r w:rsidRPr="009E7568">
        <w:rPr>
          <w:rFonts w:ascii="Calibri" w:hAnsi="Calibri" w:cs="Arial"/>
          <w:b/>
          <w:bCs/>
        </w:rPr>
        <w:t xml:space="preserve"> </w:t>
      </w:r>
    </w:p>
    <w:p w:rsidR="0023294E" w:rsidRPr="009E7568" w:rsidRDefault="0023294E" w:rsidP="00FC3DD4">
      <w:pPr>
        <w:tabs>
          <w:tab w:val="left" w:pos="5670"/>
        </w:tabs>
        <w:autoSpaceDE w:val="0"/>
        <w:autoSpaceDN w:val="0"/>
        <w:adjustRightInd w:val="0"/>
        <w:spacing w:before="160" w:line="360" w:lineRule="auto"/>
        <w:rPr>
          <w:rFonts w:ascii="Calibri" w:hAnsi="Calibri" w:cs="Arial"/>
          <w:b/>
          <w:bCs/>
        </w:rPr>
      </w:pPr>
      <w:r w:rsidRPr="009E7568">
        <w:rPr>
          <w:rFonts w:ascii="Calibri" w:hAnsi="Calibri" w:cs="Arial"/>
          <w:b/>
          <w:bCs/>
        </w:rPr>
        <w:t>A</w:t>
      </w:r>
      <w:r>
        <w:rPr>
          <w:rFonts w:ascii="Calibri" w:hAnsi="Calibri" w:cs="Arial"/>
          <w:b/>
          <w:bCs/>
        </w:rPr>
        <w:t>rt</w:t>
      </w:r>
      <w:r w:rsidRPr="009E7568">
        <w:rPr>
          <w:rFonts w:ascii="Calibri" w:hAnsi="Calibri" w:cs="Arial"/>
          <w:b/>
          <w:bCs/>
        </w:rPr>
        <w:t>. 1</w:t>
      </w:r>
      <w:r>
        <w:rPr>
          <w:rFonts w:ascii="Calibri" w:hAnsi="Calibri" w:cs="Arial"/>
          <w:b/>
          <w:bCs/>
        </w:rPr>
        <w:t xml:space="preserve">0 - </w:t>
      </w:r>
      <w:r w:rsidRPr="009E7568">
        <w:rPr>
          <w:rFonts w:ascii="Calibri" w:hAnsi="Calibri" w:cs="Arial"/>
          <w:b/>
          <w:bCs/>
        </w:rPr>
        <w:t>Oneri a carico della Cooperativa</w:t>
      </w:r>
      <w:r>
        <w:rPr>
          <w:rFonts w:ascii="Calibri" w:hAnsi="Calibri" w:cs="Arial"/>
          <w:b/>
          <w:bCs/>
        </w:rPr>
        <w:tab/>
      </w:r>
      <w:r>
        <w:rPr>
          <w:rFonts w:cs="HelveticaNeue-Bold"/>
          <w:b/>
          <w:bCs/>
        </w:rPr>
        <w:t>pag. 4</w:t>
      </w:r>
      <w:r>
        <w:rPr>
          <w:rFonts w:ascii="Calibri" w:hAnsi="Calibri"/>
          <w:b/>
          <w:bCs/>
        </w:rPr>
        <w:t xml:space="preserve"> </w:t>
      </w:r>
      <w:r w:rsidRPr="009E7568">
        <w:rPr>
          <w:rFonts w:ascii="Calibri" w:hAnsi="Calibri"/>
          <w:b/>
          <w:bCs/>
        </w:rPr>
        <w:t xml:space="preserve"> </w:t>
      </w:r>
    </w:p>
    <w:p w:rsidR="00FC3DD4" w:rsidRPr="009E7568" w:rsidRDefault="00FC3DD4" w:rsidP="00FC3DD4">
      <w:pPr>
        <w:autoSpaceDE w:val="0"/>
        <w:autoSpaceDN w:val="0"/>
        <w:adjustRightInd w:val="0"/>
        <w:spacing w:before="160"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Art</w:t>
      </w:r>
      <w:r w:rsidRPr="009E7568">
        <w:rPr>
          <w:rFonts w:ascii="Calibri" w:hAnsi="Calibri" w:cs="Arial"/>
          <w:b/>
          <w:bCs/>
        </w:rPr>
        <w:t xml:space="preserve">. </w:t>
      </w:r>
      <w:r>
        <w:rPr>
          <w:rFonts w:ascii="Calibri" w:hAnsi="Calibri" w:cs="Arial"/>
          <w:b/>
          <w:bCs/>
        </w:rPr>
        <w:t xml:space="preserve">11 - </w:t>
      </w:r>
      <w:r w:rsidRPr="009E7568">
        <w:rPr>
          <w:rFonts w:ascii="Calibri" w:hAnsi="Calibri" w:cs="Arial"/>
          <w:b/>
          <w:bCs/>
        </w:rPr>
        <w:t>Modalità di verifica e controllo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cs="HelveticaNeue-Bold"/>
          <w:b/>
          <w:bCs/>
        </w:rPr>
        <w:t>pag. 5</w:t>
      </w:r>
      <w:r>
        <w:rPr>
          <w:rFonts w:ascii="Calibri" w:hAnsi="Calibri"/>
          <w:b/>
          <w:bCs/>
        </w:rPr>
        <w:t xml:space="preserve"> </w:t>
      </w:r>
      <w:r w:rsidRPr="009E7568">
        <w:rPr>
          <w:rFonts w:ascii="Calibri" w:hAnsi="Calibri"/>
          <w:b/>
          <w:bCs/>
        </w:rPr>
        <w:t xml:space="preserve"> </w:t>
      </w:r>
    </w:p>
    <w:p w:rsidR="00FC3DD4" w:rsidRPr="009E7568" w:rsidRDefault="00FC3DD4" w:rsidP="00FC3DD4">
      <w:pPr>
        <w:autoSpaceDE w:val="0"/>
        <w:autoSpaceDN w:val="0"/>
        <w:adjustRightInd w:val="0"/>
        <w:spacing w:before="160"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Art</w:t>
      </w:r>
      <w:r w:rsidRPr="009E7568">
        <w:rPr>
          <w:rFonts w:ascii="Calibri" w:hAnsi="Calibri" w:cs="Arial"/>
          <w:b/>
          <w:bCs/>
        </w:rPr>
        <w:t>. 1</w:t>
      </w:r>
      <w:r>
        <w:rPr>
          <w:rFonts w:ascii="Calibri" w:hAnsi="Calibri" w:cs="Arial"/>
          <w:b/>
          <w:bCs/>
        </w:rPr>
        <w:t xml:space="preserve">2 - </w:t>
      </w:r>
      <w:r w:rsidRPr="009E7568">
        <w:rPr>
          <w:rFonts w:ascii="Calibri" w:hAnsi="Calibri" w:cs="Arial"/>
          <w:b/>
          <w:bCs/>
        </w:rPr>
        <w:t>Modalit</w:t>
      </w:r>
      <w:r>
        <w:rPr>
          <w:rFonts w:ascii="Calibri" w:hAnsi="Calibri" w:cs="Arial"/>
          <w:b/>
          <w:bCs/>
        </w:rPr>
        <w:t>à</w:t>
      </w:r>
      <w:r w:rsidRPr="009E7568">
        <w:rPr>
          <w:rFonts w:ascii="Calibri" w:hAnsi="Calibri" w:cs="Arial"/>
          <w:b/>
          <w:bCs/>
        </w:rPr>
        <w:t xml:space="preserve"> di pagamento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cs="HelveticaNeue-Bold"/>
          <w:b/>
          <w:bCs/>
        </w:rPr>
        <w:t>pag. 5</w:t>
      </w:r>
      <w:r>
        <w:rPr>
          <w:rFonts w:ascii="Calibri" w:hAnsi="Calibri"/>
          <w:b/>
          <w:bCs/>
        </w:rPr>
        <w:t xml:space="preserve"> </w:t>
      </w:r>
      <w:r w:rsidRPr="009E7568">
        <w:rPr>
          <w:rFonts w:ascii="Calibri" w:hAnsi="Calibri"/>
          <w:b/>
          <w:bCs/>
        </w:rPr>
        <w:t xml:space="preserve"> </w:t>
      </w:r>
    </w:p>
    <w:p w:rsidR="00FC3DD4" w:rsidRPr="009E7568" w:rsidRDefault="00FC3DD4" w:rsidP="00FC3DD4">
      <w:pPr>
        <w:autoSpaceDE w:val="0"/>
        <w:autoSpaceDN w:val="0"/>
        <w:adjustRightInd w:val="0"/>
        <w:spacing w:before="160"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Art</w:t>
      </w:r>
      <w:r w:rsidRPr="009E7568">
        <w:rPr>
          <w:rFonts w:ascii="Calibri" w:hAnsi="Calibri" w:cs="Arial"/>
          <w:b/>
          <w:bCs/>
        </w:rPr>
        <w:t xml:space="preserve">. </w:t>
      </w:r>
      <w:r>
        <w:rPr>
          <w:rFonts w:ascii="Calibri" w:hAnsi="Calibri" w:cs="Arial"/>
          <w:b/>
          <w:bCs/>
        </w:rPr>
        <w:t xml:space="preserve">13 – </w:t>
      </w:r>
      <w:r w:rsidRPr="009E7568">
        <w:rPr>
          <w:rFonts w:ascii="Calibri" w:hAnsi="Calibri" w:cs="Arial"/>
          <w:b/>
          <w:bCs/>
        </w:rPr>
        <w:t>Penali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cs="HelveticaNeue-Bold"/>
          <w:b/>
          <w:bCs/>
        </w:rPr>
        <w:t>pag. 5</w:t>
      </w:r>
      <w:r>
        <w:rPr>
          <w:rFonts w:ascii="Calibri" w:hAnsi="Calibri"/>
          <w:b/>
          <w:bCs/>
        </w:rPr>
        <w:t xml:space="preserve"> </w:t>
      </w:r>
      <w:r w:rsidRPr="009E7568">
        <w:rPr>
          <w:rFonts w:ascii="Calibri" w:hAnsi="Calibri"/>
          <w:b/>
          <w:bCs/>
        </w:rPr>
        <w:t xml:space="preserve"> </w:t>
      </w:r>
    </w:p>
    <w:p w:rsidR="00FC3DD4" w:rsidRDefault="00FC3DD4" w:rsidP="00DE0826">
      <w:pPr>
        <w:autoSpaceDE w:val="0"/>
        <w:autoSpaceDN w:val="0"/>
        <w:adjustRightInd w:val="0"/>
        <w:spacing w:before="160" w:line="360" w:lineRule="auto"/>
        <w:rPr>
          <w:rFonts w:ascii="Calibri" w:hAnsi="Calibri"/>
          <w:b/>
          <w:bCs/>
        </w:rPr>
      </w:pPr>
      <w:r>
        <w:rPr>
          <w:rFonts w:ascii="Calibri" w:hAnsi="Calibri" w:cs="Arial"/>
          <w:b/>
          <w:bCs/>
        </w:rPr>
        <w:t>Art.</w:t>
      </w:r>
      <w:r w:rsidRPr="009E7568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 xml:space="preserve">14 - </w:t>
      </w:r>
      <w:r w:rsidRPr="009E7568">
        <w:rPr>
          <w:rFonts w:ascii="Calibri" w:hAnsi="Calibri" w:cs="Arial"/>
          <w:b/>
          <w:bCs/>
        </w:rPr>
        <w:t>Risoluzione contratto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cs="HelveticaNeue-Bold"/>
          <w:b/>
          <w:bCs/>
        </w:rPr>
        <w:t>pag. 6</w:t>
      </w:r>
      <w:r>
        <w:rPr>
          <w:rFonts w:ascii="Calibri" w:hAnsi="Calibri"/>
          <w:b/>
          <w:bCs/>
        </w:rPr>
        <w:t xml:space="preserve"> </w:t>
      </w:r>
      <w:r w:rsidRPr="009E7568">
        <w:rPr>
          <w:rFonts w:ascii="Calibri" w:hAnsi="Calibri"/>
          <w:b/>
          <w:bCs/>
        </w:rPr>
        <w:t xml:space="preserve"> </w:t>
      </w:r>
    </w:p>
    <w:p w:rsidR="00D335D3" w:rsidRPr="009E7568" w:rsidRDefault="00D335D3" w:rsidP="00DE0826">
      <w:pPr>
        <w:autoSpaceDE w:val="0"/>
        <w:autoSpaceDN w:val="0"/>
        <w:adjustRightInd w:val="0"/>
        <w:spacing w:before="160"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Art. 15 - </w:t>
      </w:r>
      <w:r w:rsidRPr="009E7568">
        <w:rPr>
          <w:rFonts w:ascii="Calibri" w:hAnsi="Calibri" w:cs="Arial"/>
          <w:b/>
          <w:bCs/>
        </w:rPr>
        <w:t>Infortuni e danni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cs="HelveticaNeue-Bold"/>
          <w:b/>
          <w:bCs/>
        </w:rPr>
        <w:t>pag. 6</w:t>
      </w:r>
      <w:r>
        <w:rPr>
          <w:rFonts w:ascii="Calibri" w:hAnsi="Calibri"/>
          <w:b/>
          <w:bCs/>
        </w:rPr>
        <w:t xml:space="preserve"> </w:t>
      </w:r>
      <w:r w:rsidRPr="009E7568">
        <w:rPr>
          <w:rFonts w:ascii="Calibri" w:hAnsi="Calibri"/>
          <w:b/>
          <w:bCs/>
        </w:rPr>
        <w:t xml:space="preserve"> </w:t>
      </w:r>
    </w:p>
    <w:p w:rsidR="00FC3DD4" w:rsidRPr="009E7568" w:rsidRDefault="00FC3DD4" w:rsidP="00DE0826">
      <w:pPr>
        <w:autoSpaceDE w:val="0"/>
        <w:autoSpaceDN w:val="0"/>
        <w:adjustRightInd w:val="0"/>
        <w:spacing w:before="160"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Art</w:t>
      </w:r>
      <w:r w:rsidRPr="009E7568">
        <w:rPr>
          <w:rFonts w:ascii="Calibri" w:hAnsi="Calibri" w:cs="Arial"/>
          <w:b/>
          <w:bCs/>
        </w:rPr>
        <w:t xml:space="preserve">. </w:t>
      </w:r>
      <w:r>
        <w:rPr>
          <w:rFonts w:ascii="Calibri" w:hAnsi="Calibri" w:cs="Arial"/>
          <w:b/>
          <w:bCs/>
        </w:rPr>
        <w:t xml:space="preserve">16 – </w:t>
      </w:r>
      <w:r w:rsidRPr="009E7568">
        <w:rPr>
          <w:rFonts w:ascii="Calibri" w:hAnsi="Calibri" w:cs="Arial"/>
          <w:b/>
          <w:bCs/>
        </w:rPr>
        <w:t>Controversie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cs="HelveticaNeue-Bold"/>
          <w:b/>
          <w:bCs/>
        </w:rPr>
        <w:t>pag. 6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</w:p>
    <w:p w:rsidR="00FC3DD4" w:rsidRPr="009E7568" w:rsidRDefault="00FC3DD4" w:rsidP="00FC3DD4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Art</w:t>
      </w:r>
      <w:r w:rsidRPr="009E7568">
        <w:rPr>
          <w:rFonts w:ascii="Calibri" w:hAnsi="Calibri" w:cs="Arial"/>
          <w:b/>
          <w:bCs/>
        </w:rPr>
        <w:t xml:space="preserve">. </w:t>
      </w:r>
      <w:r>
        <w:rPr>
          <w:rFonts w:ascii="Calibri" w:hAnsi="Calibri" w:cs="Arial"/>
          <w:b/>
          <w:bCs/>
        </w:rPr>
        <w:t xml:space="preserve">17 – </w:t>
      </w:r>
      <w:r w:rsidRPr="009E7568">
        <w:rPr>
          <w:rFonts w:ascii="Calibri" w:hAnsi="Calibri" w:cs="Arial"/>
          <w:b/>
          <w:bCs/>
        </w:rPr>
        <w:t>Riservatezza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cs="HelveticaNeue-Bold"/>
          <w:b/>
          <w:bCs/>
        </w:rPr>
        <w:t>pag. 6</w:t>
      </w:r>
    </w:p>
    <w:p w:rsidR="00FC3DD4" w:rsidRPr="00FC3DD4" w:rsidRDefault="00FC3DD4" w:rsidP="00D75AC3">
      <w:pPr>
        <w:autoSpaceDE w:val="0"/>
        <w:autoSpaceDN w:val="0"/>
        <w:adjustRightInd w:val="0"/>
        <w:spacing w:line="360" w:lineRule="auto"/>
        <w:rPr>
          <w:rFonts w:cs="BookAntiqua,Bold"/>
          <w:b/>
          <w:bCs/>
        </w:rPr>
      </w:pPr>
      <w:r w:rsidRPr="000D1A93">
        <w:rPr>
          <w:rFonts w:cs="BookAntiqua,Bold"/>
          <w:b/>
          <w:bCs/>
        </w:rPr>
        <w:t>A</w:t>
      </w:r>
      <w:r>
        <w:rPr>
          <w:rFonts w:cs="BookAntiqua,Bold"/>
          <w:b/>
          <w:bCs/>
        </w:rPr>
        <w:t xml:space="preserve">RT. 18 – Patto </w:t>
      </w:r>
      <w:r w:rsidRPr="000D1A93">
        <w:rPr>
          <w:rFonts w:cs="BookAntiqua,Bold"/>
          <w:b/>
          <w:bCs/>
        </w:rPr>
        <w:t xml:space="preserve"> di Integrit</w:t>
      </w:r>
      <w:r>
        <w:rPr>
          <w:rFonts w:cs="BookAntiqua,Bold"/>
          <w:b/>
          <w:bCs/>
        </w:rPr>
        <w:t>à</w:t>
      </w:r>
      <w:r>
        <w:rPr>
          <w:rFonts w:cs="BookAntiqua,Bold"/>
          <w:b/>
          <w:bCs/>
        </w:rPr>
        <w:tab/>
      </w:r>
      <w:r>
        <w:rPr>
          <w:rFonts w:cs="BookAntiqua,Bold"/>
          <w:b/>
          <w:bCs/>
        </w:rPr>
        <w:tab/>
      </w:r>
      <w:r>
        <w:rPr>
          <w:rFonts w:cs="BookAntiqua,Bold"/>
          <w:b/>
          <w:bCs/>
        </w:rPr>
        <w:tab/>
      </w:r>
      <w:r>
        <w:rPr>
          <w:rFonts w:cs="BookAntiqua,Bold"/>
          <w:b/>
          <w:bCs/>
        </w:rPr>
        <w:tab/>
      </w:r>
      <w:r>
        <w:rPr>
          <w:rFonts w:cs="BookAntiqua,Bold"/>
          <w:b/>
          <w:bCs/>
        </w:rPr>
        <w:tab/>
      </w:r>
      <w:r>
        <w:rPr>
          <w:rFonts w:cs="HelveticaNeue-Bold"/>
          <w:b/>
          <w:bCs/>
        </w:rPr>
        <w:t xml:space="preserve">pag. </w:t>
      </w:r>
      <w:r w:rsidR="00D335D3">
        <w:rPr>
          <w:rFonts w:cs="HelveticaNeue-Bold"/>
          <w:b/>
          <w:bCs/>
        </w:rPr>
        <w:t>7</w:t>
      </w:r>
    </w:p>
    <w:p w:rsidR="00FC3DD4" w:rsidRPr="00A94522" w:rsidRDefault="00FC3DD4" w:rsidP="00FC3DD4">
      <w:pPr>
        <w:autoSpaceDE w:val="0"/>
        <w:autoSpaceDN w:val="0"/>
        <w:adjustRightInd w:val="0"/>
        <w:spacing w:line="360" w:lineRule="auto"/>
        <w:rPr>
          <w:rFonts w:cs="HelveticaNeue-Bold"/>
          <w:b/>
          <w:bCs/>
        </w:rPr>
      </w:pPr>
      <w:r w:rsidRPr="00A94522">
        <w:rPr>
          <w:rFonts w:cs="HelveticaNeue-Bold"/>
          <w:b/>
          <w:bCs/>
        </w:rPr>
        <w:t>Art</w:t>
      </w:r>
      <w:r>
        <w:rPr>
          <w:rFonts w:cs="HelveticaNeue-Bold"/>
          <w:b/>
          <w:bCs/>
        </w:rPr>
        <w:t>.</w:t>
      </w:r>
      <w:r w:rsidRPr="00A94522">
        <w:rPr>
          <w:rFonts w:cs="HelveticaNeue-Bold"/>
          <w:b/>
          <w:bCs/>
        </w:rPr>
        <w:t xml:space="preserve"> </w:t>
      </w:r>
      <w:r>
        <w:rPr>
          <w:rFonts w:cs="HelveticaNeue-Bold"/>
          <w:b/>
          <w:bCs/>
        </w:rPr>
        <w:t>19</w:t>
      </w:r>
      <w:r w:rsidRPr="00A94522">
        <w:rPr>
          <w:rFonts w:cs="HelveticaNeue-Bold"/>
          <w:b/>
          <w:bCs/>
        </w:rPr>
        <w:t xml:space="preserve"> – Convenzione</w:t>
      </w:r>
      <w:r>
        <w:rPr>
          <w:rFonts w:cs="HelveticaNeue-Bold"/>
          <w:b/>
          <w:bCs/>
        </w:rPr>
        <w:tab/>
      </w:r>
      <w:r>
        <w:rPr>
          <w:rFonts w:cs="HelveticaNeue-Bold"/>
          <w:b/>
          <w:bCs/>
        </w:rPr>
        <w:tab/>
      </w:r>
      <w:r>
        <w:rPr>
          <w:rFonts w:cs="HelveticaNeue-Bold"/>
          <w:b/>
          <w:bCs/>
        </w:rPr>
        <w:tab/>
      </w:r>
      <w:r>
        <w:rPr>
          <w:rFonts w:cs="HelveticaNeue-Bold"/>
          <w:b/>
          <w:bCs/>
        </w:rPr>
        <w:tab/>
      </w:r>
      <w:r>
        <w:rPr>
          <w:rFonts w:cs="HelveticaNeue-Bold"/>
          <w:b/>
          <w:bCs/>
        </w:rPr>
        <w:tab/>
      </w:r>
      <w:r>
        <w:rPr>
          <w:rFonts w:cs="HelveticaNeue-Bold"/>
          <w:b/>
          <w:bCs/>
        </w:rPr>
        <w:tab/>
        <w:t>pag. 7</w:t>
      </w:r>
      <w:r w:rsidRPr="00A94522">
        <w:rPr>
          <w:rFonts w:cs="HelveticaNeue-Bold"/>
          <w:b/>
          <w:bCs/>
        </w:rPr>
        <w:t xml:space="preserve"> </w:t>
      </w:r>
    </w:p>
    <w:p w:rsidR="0023294E" w:rsidRPr="009E7568" w:rsidRDefault="00FC3DD4" w:rsidP="00FC3DD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  <w:bCs/>
        </w:rPr>
        <w:t>Art</w:t>
      </w:r>
      <w:r w:rsidRPr="009E7568">
        <w:rPr>
          <w:rFonts w:ascii="Calibri" w:hAnsi="Calibri" w:cs="Arial"/>
          <w:b/>
          <w:bCs/>
        </w:rPr>
        <w:t xml:space="preserve">. </w:t>
      </w:r>
      <w:r>
        <w:rPr>
          <w:rFonts w:ascii="Calibri" w:hAnsi="Calibri" w:cs="Arial"/>
          <w:b/>
          <w:bCs/>
        </w:rPr>
        <w:t xml:space="preserve">20 - </w:t>
      </w:r>
      <w:r w:rsidRPr="009E7568">
        <w:rPr>
          <w:rFonts w:ascii="Calibri" w:hAnsi="Calibri" w:cs="Arial"/>
          <w:b/>
          <w:bCs/>
        </w:rPr>
        <w:t>Norme finali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cs="HelveticaNeue-Bold"/>
          <w:b/>
          <w:bCs/>
        </w:rPr>
        <w:t>pag. 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3294E" w:rsidRDefault="0023294E" w:rsidP="0023294E">
      <w:pPr>
        <w:autoSpaceDE w:val="0"/>
        <w:autoSpaceDN w:val="0"/>
        <w:adjustRightInd w:val="0"/>
        <w:spacing w:before="160" w:line="240" w:lineRule="auto"/>
        <w:rPr>
          <w:rFonts w:cs="HelveticaNeue-Bold"/>
          <w:b/>
          <w:bCs/>
        </w:rPr>
      </w:pPr>
    </w:p>
    <w:p w:rsidR="0023294E" w:rsidRDefault="0023294E" w:rsidP="00AE22A4">
      <w:pPr>
        <w:autoSpaceDE w:val="0"/>
        <w:autoSpaceDN w:val="0"/>
        <w:adjustRightInd w:val="0"/>
        <w:rPr>
          <w:rFonts w:cs="HelveticaNeue-Bold"/>
          <w:b/>
          <w:bCs/>
        </w:rPr>
      </w:pPr>
    </w:p>
    <w:p w:rsidR="0023294E" w:rsidRDefault="0023294E" w:rsidP="00AE22A4">
      <w:pPr>
        <w:autoSpaceDE w:val="0"/>
        <w:autoSpaceDN w:val="0"/>
        <w:adjustRightInd w:val="0"/>
        <w:rPr>
          <w:rFonts w:cs="HelveticaNeue-Bold"/>
          <w:b/>
          <w:bCs/>
        </w:rPr>
      </w:pPr>
    </w:p>
    <w:p w:rsidR="0023294E" w:rsidRDefault="0023294E" w:rsidP="00AE22A4">
      <w:pPr>
        <w:autoSpaceDE w:val="0"/>
        <w:autoSpaceDN w:val="0"/>
        <w:adjustRightInd w:val="0"/>
        <w:rPr>
          <w:rFonts w:cs="HelveticaNeue-Bold"/>
          <w:b/>
          <w:bCs/>
        </w:rPr>
      </w:pPr>
    </w:p>
    <w:p w:rsidR="0023294E" w:rsidRDefault="0023294E" w:rsidP="00AE22A4">
      <w:pPr>
        <w:autoSpaceDE w:val="0"/>
        <w:autoSpaceDN w:val="0"/>
        <w:adjustRightInd w:val="0"/>
        <w:rPr>
          <w:rFonts w:cs="HelveticaNeue-Bold"/>
          <w:b/>
          <w:bCs/>
        </w:rPr>
      </w:pPr>
    </w:p>
    <w:p w:rsidR="0023294E" w:rsidRDefault="0023294E" w:rsidP="00AE22A4">
      <w:pPr>
        <w:autoSpaceDE w:val="0"/>
        <w:autoSpaceDN w:val="0"/>
        <w:adjustRightInd w:val="0"/>
        <w:rPr>
          <w:rFonts w:cs="HelveticaNeue-Bold"/>
          <w:b/>
          <w:bCs/>
        </w:rPr>
      </w:pPr>
    </w:p>
    <w:p w:rsidR="00FC3DD4" w:rsidRDefault="00FC3DD4" w:rsidP="00AE22A4">
      <w:pPr>
        <w:autoSpaceDE w:val="0"/>
        <w:autoSpaceDN w:val="0"/>
        <w:adjustRightInd w:val="0"/>
        <w:rPr>
          <w:rFonts w:cs="HelveticaNeue-Bold"/>
          <w:b/>
          <w:bCs/>
        </w:rPr>
      </w:pPr>
    </w:p>
    <w:p w:rsidR="00D67115" w:rsidRPr="00E6358D" w:rsidRDefault="00FC3DD4" w:rsidP="00AE22A4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>
        <w:rPr>
          <w:rFonts w:cs="HelveticaNeue-Bold"/>
          <w:b/>
          <w:bCs/>
        </w:rPr>
        <w:tab/>
      </w:r>
      <w:r w:rsidR="00047DB0">
        <w:rPr>
          <w:rFonts w:cs="HelveticaNeue-Bold"/>
          <w:b/>
          <w:bCs/>
        </w:rPr>
        <w:t xml:space="preserve">Art. 1 </w:t>
      </w:r>
      <w:r w:rsidR="002A60A1">
        <w:rPr>
          <w:rFonts w:cs="HelveticaNeue-Bold"/>
          <w:b/>
          <w:bCs/>
        </w:rPr>
        <w:t xml:space="preserve">- </w:t>
      </w:r>
      <w:r w:rsidR="00047DB0">
        <w:rPr>
          <w:rFonts w:cs="HelveticaNeue-Bold"/>
          <w:b/>
          <w:bCs/>
        </w:rPr>
        <w:t>Oggetto del servizio</w:t>
      </w:r>
    </w:p>
    <w:p w:rsidR="00047DB0" w:rsidRPr="00047DB0" w:rsidRDefault="00047DB0" w:rsidP="00047DB0">
      <w:pPr>
        <w:autoSpaceDE w:val="0"/>
        <w:autoSpaceDN w:val="0"/>
        <w:adjustRightInd w:val="0"/>
        <w:spacing w:after="0" w:line="240" w:lineRule="auto"/>
        <w:jc w:val="both"/>
        <w:rPr>
          <w:rFonts w:cs="HelveticaNeue-Bold"/>
          <w:bCs/>
        </w:rPr>
      </w:pPr>
      <w:r w:rsidRPr="00047DB0">
        <w:rPr>
          <w:rFonts w:cs="HelveticaNeue-Bold"/>
          <w:bCs/>
        </w:rPr>
        <w:t>Il servizio ha per oggetto la realizzazione del Soggior</w:t>
      </w:r>
      <w:r w:rsidR="00EE6956">
        <w:rPr>
          <w:rFonts w:cs="HelveticaNeue-Bold"/>
          <w:bCs/>
        </w:rPr>
        <w:t>no estivo balneare per i minori</w:t>
      </w:r>
      <w:r w:rsidR="00292884" w:rsidRPr="00047DB0">
        <w:rPr>
          <w:rFonts w:cs="HelveticaNeue-Bold"/>
          <w:bCs/>
        </w:rPr>
        <w:t xml:space="preserve"> </w:t>
      </w:r>
      <w:r w:rsidRPr="00047DB0">
        <w:rPr>
          <w:rFonts w:cs="HelveticaNeue-Bold"/>
          <w:bCs/>
        </w:rPr>
        <w:t xml:space="preserve">residenti nel Comune di </w:t>
      </w:r>
      <w:r w:rsidR="00E6358D">
        <w:rPr>
          <w:rFonts w:cs="HelveticaNeue-Bold"/>
          <w:bCs/>
        </w:rPr>
        <w:t>Buddusò</w:t>
      </w:r>
      <w:r w:rsidRPr="00047DB0">
        <w:rPr>
          <w:rFonts w:cs="HelveticaNeue-Bold"/>
          <w:bCs/>
        </w:rPr>
        <w:t>,</w:t>
      </w:r>
      <w:r w:rsidR="00292884" w:rsidRPr="00047DB0">
        <w:rPr>
          <w:rFonts w:cs="HelveticaNeue-Bold"/>
          <w:bCs/>
        </w:rPr>
        <w:t xml:space="preserve"> </w:t>
      </w:r>
      <w:r w:rsidRPr="00047DB0">
        <w:rPr>
          <w:rFonts w:cs="HelveticaNeue-Bold"/>
          <w:bCs/>
        </w:rPr>
        <w:t xml:space="preserve">presso una struttura sita nel litorale </w:t>
      </w:r>
      <w:r w:rsidR="00B300EB">
        <w:rPr>
          <w:rFonts w:cs="HelveticaNeue-Bold"/>
          <w:bCs/>
        </w:rPr>
        <w:t>sardo</w:t>
      </w:r>
      <w:r w:rsidRPr="00047DB0">
        <w:rPr>
          <w:rFonts w:cs="HelveticaNeue-Bold"/>
          <w:bCs/>
        </w:rPr>
        <w:t xml:space="preserve"> per n° 10 giorni (nove notti)</w:t>
      </w:r>
      <w:r w:rsidR="00B300EB">
        <w:rPr>
          <w:rFonts w:cs="HelveticaNeue-Bold"/>
          <w:bCs/>
        </w:rPr>
        <w:t>, periodo dal 10 al 19 luglio 201</w:t>
      </w:r>
      <w:r w:rsidR="000D75F7">
        <w:rPr>
          <w:rFonts w:cs="HelveticaNeue-Bold"/>
          <w:bCs/>
        </w:rPr>
        <w:t>7</w:t>
      </w:r>
      <w:r w:rsidRPr="00047DB0">
        <w:rPr>
          <w:rFonts w:cs="HelveticaNeue-Bold"/>
          <w:bCs/>
        </w:rPr>
        <w:t>.</w:t>
      </w:r>
      <w:r>
        <w:rPr>
          <w:rFonts w:cs="HelveticaNeue-Bold"/>
          <w:bCs/>
        </w:rPr>
        <w:t xml:space="preserve"> Il numero dei minori è </w:t>
      </w:r>
      <w:r w:rsidR="000D75F7">
        <w:rPr>
          <w:rFonts w:cs="HelveticaNeue-Bold"/>
          <w:bCs/>
        </w:rPr>
        <w:t xml:space="preserve">presumibilmente </w:t>
      </w:r>
      <w:r>
        <w:rPr>
          <w:rFonts w:cs="HelveticaNeue-Bold"/>
          <w:bCs/>
        </w:rPr>
        <w:t xml:space="preserve">pari a </w:t>
      </w:r>
      <w:r w:rsidR="003671FC">
        <w:rPr>
          <w:rFonts w:cs="HelveticaNeue-Bold"/>
          <w:bCs/>
        </w:rPr>
        <w:t xml:space="preserve">30 </w:t>
      </w:r>
      <w:r>
        <w:rPr>
          <w:rFonts w:cs="HelveticaNeue-Bold"/>
          <w:bCs/>
        </w:rPr>
        <w:t>un</w:t>
      </w:r>
      <w:r w:rsidR="00F009F9">
        <w:rPr>
          <w:rFonts w:cs="HelveticaNeue-Bold"/>
          <w:bCs/>
        </w:rPr>
        <w:t>ità</w:t>
      </w:r>
      <w:r w:rsidR="00E6358D">
        <w:rPr>
          <w:rFonts w:cs="HelveticaNeue-Bold"/>
          <w:bCs/>
        </w:rPr>
        <w:t xml:space="preserve">, con età compresa tra </w:t>
      </w:r>
      <w:r w:rsidR="00292884">
        <w:rPr>
          <w:rFonts w:cs="HelveticaNeue-Bold"/>
          <w:bCs/>
        </w:rPr>
        <w:t>i</w:t>
      </w:r>
      <w:r w:rsidR="00E6358D">
        <w:rPr>
          <w:rFonts w:cs="HelveticaNeue-Bold"/>
          <w:bCs/>
        </w:rPr>
        <w:t xml:space="preserve"> 6</w:t>
      </w:r>
      <w:r>
        <w:rPr>
          <w:rFonts w:cs="HelveticaNeue-Bold"/>
          <w:bCs/>
        </w:rPr>
        <w:t xml:space="preserve"> e i 1</w:t>
      </w:r>
      <w:r w:rsidR="00E6358D">
        <w:rPr>
          <w:rFonts w:cs="HelveticaNeue-Bold"/>
          <w:bCs/>
        </w:rPr>
        <w:t>2</w:t>
      </w:r>
      <w:r>
        <w:rPr>
          <w:rFonts w:cs="HelveticaNeue-Bold"/>
          <w:bCs/>
        </w:rPr>
        <w:t xml:space="preserve"> anni</w:t>
      </w:r>
      <w:r w:rsidR="000D75F7">
        <w:rPr>
          <w:rFonts w:cs="HelveticaNeue-Bold"/>
          <w:bCs/>
        </w:rPr>
        <w:t>, nell’eventualità in cui non si raggiunga detto numero l’Amministrazione ha facoltà di non procedere all’aggiudicazione</w:t>
      </w:r>
      <w:r>
        <w:rPr>
          <w:rFonts w:cs="HelveticaNeue-Bold"/>
          <w:bCs/>
        </w:rPr>
        <w:t>.</w:t>
      </w:r>
    </w:p>
    <w:p w:rsidR="00A979BD" w:rsidRDefault="00A979BD" w:rsidP="00AE22A4">
      <w:pPr>
        <w:autoSpaceDE w:val="0"/>
        <w:autoSpaceDN w:val="0"/>
        <w:adjustRightInd w:val="0"/>
        <w:spacing w:before="160" w:line="240" w:lineRule="auto"/>
        <w:rPr>
          <w:rFonts w:cs="HelveticaNeue-Bold"/>
          <w:b/>
          <w:bCs/>
        </w:rPr>
      </w:pPr>
      <w:r w:rsidRPr="00D67115">
        <w:rPr>
          <w:rFonts w:cs="HelveticaNeue-Bold"/>
          <w:b/>
          <w:bCs/>
        </w:rPr>
        <w:t xml:space="preserve">Art </w:t>
      </w:r>
      <w:r>
        <w:rPr>
          <w:rFonts w:cs="HelveticaNeue-Bold"/>
          <w:b/>
          <w:bCs/>
        </w:rPr>
        <w:t>2</w:t>
      </w:r>
      <w:r w:rsidRPr="00D67115">
        <w:rPr>
          <w:rFonts w:cs="HelveticaNeue-Bold"/>
          <w:b/>
          <w:bCs/>
        </w:rPr>
        <w:t xml:space="preserve"> </w:t>
      </w:r>
      <w:r>
        <w:rPr>
          <w:rFonts w:cs="HelveticaNeue-Bold"/>
          <w:b/>
          <w:bCs/>
        </w:rPr>
        <w:t>– Finalità dell’intervento</w:t>
      </w:r>
    </w:p>
    <w:p w:rsidR="00A979BD" w:rsidRPr="0010058C" w:rsidRDefault="00A979BD" w:rsidP="00AE22A4">
      <w:pPr>
        <w:autoSpaceDE w:val="0"/>
        <w:autoSpaceDN w:val="0"/>
        <w:adjustRightInd w:val="0"/>
        <w:spacing w:after="0" w:line="240" w:lineRule="auto"/>
        <w:jc w:val="both"/>
        <w:rPr>
          <w:rFonts w:cs="HelveticaNeue-Bold"/>
          <w:bCs/>
        </w:rPr>
      </w:pPr>
      <w:r w:rsidRPr="0010058C">
        <w:rPr>
          <w:rFonts w:cs="HelveticaNeue-Bold"/>
          <w:bCs/>
        </w:rPr>
        <w:t>La finalità</w:t>
      </w:r>
      <w:r w:rsidR="00292884" w:rsidRPr="0010058C">
        <w:rPr>
          <w:rFonts w:cs="HelveticaNeue-Bold"/>
          <w:bCs/>
        </w:rPr>
        <w:t xml:space="preserve"> </w:t>
      </w:r>
      <w:r w:rsidRPr="0010058C">
        <w:rPr>
          <w:rFonts w:cs="HelveticaNeue-Bold"/>
          <w:bCs/>
        </w:rPr>
        <w:t xml:space="preserve">dell’intervento è </w:t>
      </w:r>
      <w:r w:rsidR="00292884" w:rsidRPr="0010058C">
        <w:rPr>
          <w:rFonts w:cs="HelveticaNeue-Bold"/>
          <w:bCs/>
        </w:rPr>
        <w:t>di</w:t>
      </w:r>
      <w:r w:rsidRPr="0010058C">
        <w:rPr>
          <w:rFonts w:cs="HelveticaNeue-Bold"/>
          <w:bCs/>
        </w:rPr>
        <w:t xml:space="preserve"> consentire ai minori residenti </w:t>
      </w:r>
      <w:r w:rsidR="00EE6956">
        <w:rPr>
          <w:rFonts w:cs="HelveticaNeue-Bold"/>
          <w:bCs/>
        </w:rPr>
        <w:t xml:space="preserve">di vivere </w:t>
      </w:r>
      <w:r w:rsidRPr="0010058C">
        <w:rPr>
          <w:rFonts w:cs="HelveticaNeue-Bold"/>
          <w:bCs/>
        </w:rPr>
        <w:t xml:space="preserve">un’esperienza </w:t>
      </w:r>
      <w:r w:rsidR="0005326D">
        <w:rPr>
          <w:rFonts w:cs="HelveticaNeue-Bold"/>
          <w:bCs/>
        </w:rPr>
        <w:t>ricreativa</w:t>
      </w:r>
      <w:r w:rsidRPr="0010058C">
        <w:rPr>
          <w:rFonts w:cs="HelveticaNeue-Bold"/>
          <w:bCs/>
        </w:rPr>
        <w:t xml:space="preserve"> </w:t>
      </w:r>
      <w:r w:rsidR="00E6358D">
        <w:rPr>
          <w:rFonts w:cs="HelveticaNeue-Bold"/>
          <w:bCs/>
        </w:rPr>
        <w:t>atta a favorire autonomia</w:t>
      </w:r>
      <w:r>
        <w:rPr>
          <w:rFonts w:cs="HelveticaNeue-Bold"/>
          <w:bCs/>
        </w:rPr>
        <w:t>, socializzazione, costruzio</w:t>
      </w:r>
      <w:r w:rsidR="00EE6956">
        <w:rPr>
          <w:rFonts w:cs="HelveticaNeue-Bold"/>
          <w:bCs/>
        </w:rPr>
        <w:t>ne dei concetti di condivisione e</w:t>
      </w:r>
      <w:r w:rsidR="00292884">
        <w:rPr>
          <w:rFonts w:cs="HelveticaNeue-Bold"/>
          <w:bCs/>
        </w:rPr>
        <w:t xml:space="preserve"> </w:t>
      </w:r>
      <w:r>
        <w:rPr>
          <w:rFonts w:cs="HelveticaNeue-Bold"/>
          <w:bCs/>
        </w:rPr>
        <w:t>risp</w:t>
      </w:r>
      <w:r w:rsidR="00EE6956">
        <w:rPr>
          <w:rFonts w:cs="HelveticaNeue-Bold"/>
          <w:bCs/>
        </w:rPr>
        <w:t xml:space="preserve">etto delle regole; il soggiorno si configura inoltre come </w:t>
      </w:r>
      <w:r>
        <w:rPr>
          <w:rFonts w:cs="HelveticaNeue-Bold"/>
          <w:bCs/>
        </w:rPr>
        <w:t>un’occasione importante per mettersi alla prova, lontano dai genitori</w:t>
      </w:r>
      <w:r w:rsidR="00000497">
        <w:rPr>
          <w:rFonts w:cs="HelveticaNeue-Bold"/>
          <w:bCs/>
        </w:rPr>
        <w:t>,</w:t>
      </w:r>
      <w:r>
        <w:rPr>
          <w:rFonts w:cs="HelveticaNeue-Bold"/>
          <w:bCs/>
        </w:rPr>
        <w:t xml:space="preserve"> e sperimentare così</w:t>
      </w:r>
      <w:r w:rsidR="00292884">
        <w:rPr>
          <w:rFonts w:cs="HelveticaNeue-Bold"/>
          <w:bCs/>
        </w:rPr>
        <w:t xml:space="preserve"> </w:t>
      </w:r>
      <w:r>
        <w:rPr>
          <w:rFonts w:cs="HelveticaNeue-Bold"/>
          <w:bCs/>
        </w:rPr>
        <w:t>la vita di comunità.</w:t>
      </w:r>
    </w:p>
    <w:p w:rsidR="00764145" w:rsidRPr="00764145" w:rsidRDefault="00A979BD" w:rsidP="00764145">
      <w:pPr>
        <w:autoSpaceDE w:val="0"/>
        <w:autoSpaceDN w:val="0"/>
        <w:adjustRightInd w:val="0"/>
        <w:spacing w:after="0" w:line="240" w:lineRule="auto"/>
        <w:jc w:val="both"/>
        <w:rPr>
          <w:rFonts w:cs="HelveticaNeue-Bold"/>
          <w:b/>
          <w:bCs/>
        </w:rPr>
      </w:pPr>
      <w:r>
        <w:rPr>
          <w:rFonts w:cs="HelveticaNeue"/>
        </w:rPr>
        <w:t>L’</w:t>
      </w:r>
      <w:r w:rsidRPr="00D67115">
        <w:rPr>
          <w:rFonts w:cs="HelveticaNeue"/>
        </w:rPr>
        <w:t xml:space="preserve">amministrazione comunale </w:t>
      </w:r>
      <w:r>
        <w:rPr>
          <w:rFonts w:cs="HelveticaNeue"/>
        </w:rPr>
        <w:t xml:space="preserve">può </w:t>
      </w:r>
      <w:r w:rsidRPr="00D67115">
        <w:rPr>
          <w:rFonts w:cs="HelveticaNeue"/>
        </w:rPr>
        <w:t>richied</w:t>
      </w:r>
      <w:r>
        <w:rPr>
          <w:rFonts w:cs="HelveticaNeue"/>
        </w:rPr>
        <w:t>e</w:t>
      </w:r>
      <w:r w:rsidR="00764145">
        <w:rPr>
          <w:rFonts w:cs="HelveticaNeue"/>
        </w:rPr>
        <w:t>re</w:t>
      </w:r>
      <w:r>
        <w:rPr>
          <w:rFonts w:cs="HelveticaNeue"/>
        </w:rPr>
        <w:t xml:space="preserve"> una relazione finale circa </w:t>
      </w:r>
      <w:r w:rsidRPr="00D67115">
        <w:rPr>
          <w:rFonts w:cs="HelveticaNeue"/>
        </w:rPr>
        <w:t>l’andamento del soggiorno, la stessa d</w:t>
      </w:r>
      <w:r w:rsidR="00764145">
        <w:rPr>
          <w:rFonts w:cs="HelveticaNeue"/>
        </w:rPr>
        <w:t>eve</w:t>
      </w:r>
      <w:r w:rsidRPr="00D67115">
        <w:rPr>
          <w:rFonts w:cs="HelveticaNeue"/>
        </w:rPr>
        <w:t xml:space="preserve"> far pervenire</w:t>
      </w:r>
      <w:r>
        <w:rPr>
          <w:rFonts w:cs="HelveticaNeue"/>
        </w:rPr>
        <w:t xml:space="preserve">, previo consenso dei genitori, </w:t>
      </w:r>
      <w:r w:rsidRPr="00D67115">
        <w:rPr>
          <w:rFonts w:cs="HelveticaNeue"/>
        </w:rPr>
        <w:t>l’autorizzazione al trattamento dei dati personali</w:t>
      </w:r>
      <w:r w:rsidR="00000497">
        <w:rPr>
          <w:rFonts w:cs="HelveticaNeue"/>
        </w:rPr>
        <w:t>,</w:t>
      </w:r>
      <w:r w:rsidRPr="00D67115">
        <w:rPr>
          <w:rFonts w:cs="HelveticaNeue"/>
        </w:rPr>
        <w:t xml:space="preserve"> ai sensi della legge n° 675/96.</w:t>
      </w:r>
    </w:p>
    <w:p w:rsidR="00D67115" w:rsidRDefault="00D67115" w:rsidP="002E1340">
      <w:pPr>
        <w:autoSpaceDE w:val="0"/>
        <w:autoSpaceDN w:val="0"/>
        <w:adjustRightInd w:val="0"/>
        <w:spacing w:before="160" w:line="240" w:lineRule="auto"/>
        <w:rPr>
          <w:rFonts w:cs="HelveticaNeue-Bold"/>
          <w:b/>
          <w:bCs/>
        </w:rPr>
      </w:pPr>
      <w:r w:rsidRPr="00D67115">
        <w:rPr>
          <w:rFonts w:cs="HelveticaNeue-Bold"/>
          <w:b/>
          <w:bCs/>
        </w:rPr>
        <w:t>Art</w:t>
      </w:r>
      <w:r w:rsidR="00764145">
        <w:rPr>
          <w:rFonts w:cs="HelveticaNeue-Bold"/>
          <w:b/>
          <w:bCs/>
        </w:rPr>
        <w:t>.</w:t>
      </w:r>
      <w:r w:rsidRPr="00D67115">
        <w:rPr>
          <w:rFonts w:cs="HelveticaNeue-Bold"/>
          <w:b/>
          <w:bCs/>
        </w:rPr>
        <w:t xml:space="preserve"> </w:t>
      </w:r>
      <w:r w:rsidR="007945E7">
        <w:rPr>
          <w:rFonts w:cs="HelveticaNeue-Bold"/>
          <w:b/>
          <w:bCs/>
        </w:rPr>
        <w:t>3</w:t>
      </w:r>
      <w:r w:rsidR="00D87042">
        <w:rPr>
          <w:rFonts w:cs="HelveticaNeue-Bold"/>
          <w:b/>
          <w:bCs/>
        </w:rPr>
        <w:t xml:space="preserve"> – Documenti </w:t>
      </w:r>
      <w:r w:rsidR="00A979BD">
        <w:rPr>
          <w:rFonts w:cs="HelveticaNeue-Bold"/>
          <w:b/>
          <w:bCs/>
        </w:rPr>
        <w:t xml:space="preserve">da presentare </w:t>
      </w:r>
    </w:p>
    <w:p w:rsidR="00E6358D" w:rsidRPr="002E1340" w:rsidRDefault="00D67115" w:rsidP="002E1340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</w:rPr>
      </w:pPr>
      <w:r w:rsidRPr="00D67115">
        <w:rPr>
          <w:rFonts w:cs="HelveticaNeue"/>
        </w:rPr>
        <w:t xml:space="preserve">I minori </w:t>
      </w:r>
      <w:r w:rsidR="003563BB" w:rsidRPr="00D67115">
        <w:rPr>
          <w:rFonts w:cs="HelveticaNeue"/>
        </w:rPr>
        <w:t>d</w:t>
      </w:r>
      <w:r w:rsidR="003563BB">
        <w:rPr>
          <w:rFonts w:cs="HelveticaNeue"/>
        </w:rPr>
        <w:t>evono</w:t>
      </w:r>
      <w:r w:rsidR="003563BB" w:rsidRPr="00D67115">
        <w:rPr>
          <w:rFonts w:cs="HelveticaNeue"/>
        </w:rPr>
        <w:t xml:space="preserve"> </w:t>
      </w:r>
      <w:r w:rsidRPr="00D67115">
        <w:rPr>
          <w:rFonts w:cs="HelveticaNeue"/>
        </w:rPr>
        <w:t>essere provvisti di certificato sanitario a</w:t>
      </w:r>
      <w:r>
        <w:rPr>
          <w:rFonts w:cs="HelveticaNeue"/>
        </w:rPr>
        <w:t xml:space="preserve">ttestante l’idoneità </w:t>
      </w:r>
      <w:r w:rsidRPr="00D67115">
        <w:rPr>
          <w:rFonts w:cs="HelveticaNeue"/>
        </w:rPr>
        <w:t>sanitaria, eventuali allergie e  terapie mediche in cor</w:t>
      </w:r>
      <w:r>
        <w:rPr>
          <w:rFonts w:cs="HelveticaNeue"/>
        </w:rPr>
        <w:t xml:space="preserve">so. </w:t>
      </w:r>
      <w:r w:rsidR="00292884">
        <w:rPr>
          <w:rFonts w:cs="HelveticaNeue"/>
        </w:rPr>
        <w:t xml:space="preserve">Ogni minore deve avere </w:t>
      </w:r>
      <w:r w:rsidR="00292884" w:rsidRPr="00D67115">
        <w:rPr>
          <w:rFonts w:cs="HelveticaNeue"/>
        </w:rPr>
        <w:t>fotocopia del modulo di assistenza sanitaria rilasci</w:t>
      </w:r>
      <w:r w:rsidR="00292884">
        <w:rPr>
          <w:rFonts w:cs="HelveticaNeue"/>
        </w:rPr>
        <w:t xml:space="preserve">ato dall’A.S.L. Le spese per i </w:t>
      </w:r>
      <w:r w:rsidR="00292884" w:rsidRPr="00D67115">
        <w:rPr>
          <w:rFonts w:cs="HelveticaNeue"/>
        </w:rPr>
        <w:t>medicinali ed eventuali visite mediche s</w:t>
      </w:r>
      <w:r w:rsidR="00292884">
        <w:rPr>
          <w:rFonts w:cs="HelveticaNeue"/>
        </w:rPr>
        <w:t>ono</w:t>
      </w:r>
      <w:r w:rsidR="00292884" w:rsidRPr="00D67115">
        <w:rPr>
          <w:rFonts w:cs="HelveticaNeue"/>
        </w:rPr>
        <w:t xml:space="preserve"> carico dei minori.</w:t>
      </w:r>
    </w:p>
    <w:p w:rsidR="002A60A1" w:rsidRDefault="002A60A1" w:rsidP="002E1340">
      <w:pPr>
        <w:autoSpaceDE w:val="0"/>
        <w:autoSpaceDN w:val="0"/>
        <w:adjustRightInd w:val="0"/>
        <w:spacing w:before="160" w:line="240" w:lineRule="auto"/>
        <w:rPr>
          <w:rFonts w:cs="HelveticaNeue-Bold"/>
          <w:b/>
          <w:bCs/>
        </w:rPr>
      </w:pPr>
      <w:r w:rsidRPr="00D67115">
        <w:rPr>
          <w:rFonts w:cs="HelveticaNeue-Bold"/>
          <w:b/>
          <w:bCs/>
        </w:rPr>
        <w:t>Art</w:t>
      </w:r>
      <w:r w:rsidR="007945E7">
        <w:rPr>
          <w:rFonts w:cs="HelveticaNeue-Bold"/>
          <w:b/>
          <w:bCs/>
        </w:rPr>
        <w:t>.</w:t>
      </w:r>
      <w:r w:rsidRPr="00D67115">
        <w:rPr>
          <w:rFonts w:cs="HelveticaNeue-Bold"/>
          <w:b/>
          <w:bCs/>
        </w:rPr>
        <w:t xml:space="preserve"> </w:t>
      </w:r>
      <w:r w:rsidR="007945E7">
        <w:rPr>
          <w:rFonts w:cs="HelveticaNeue-Bold"/>
          <w:b/>
          <w:bCs/>
        </w:rPr>
        <w:t>4</w:t>
      </w:r>
      <w:r w:rsidR="00E90E6F">
        <w:rPr>
          <w:rFonts w:cs="HelveticaNeue-Bold"/>
          <w:b/>
          <w:bCs/>
        </w:rPr>
        <w:t xml:space="preserve"> - </w:t>
      </w:r>
      <w:r w:rsidR="00305764">
        <w:rPr>
          <w:rFonts w:ascii="Calibri" w:hAnsi="Calibri" w:cs="Arial"/>
          <w:b/>
          <w:bCs/>
        </w:rPr>
        <w:t>Luogo e</w:t>
      </w:r>
      <w:r w:rsidR="00292884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durata</w:t>
      </w:r>
      <w:r w:rsidR="00292884">
        <w:rPr>
          <w:rFonts w:ascii="Calibri" w:hAnsi="Calibri" w:cs="Arial"/>
          <w:b/>
          <w:bCs/>
        </w:rPr>
        <w:t xml:space="preserve"> </w:t>
      </w:r>
      <w:r w:rsidR="00305764">
        <w:rPr>
          <w:rFonts w:ascii="Calibri" w:hAnsi="Calibri" w:cs="Arial"/>
          <w:b/>
          <w:bCs/>
        </w:rPr>
        <w:t>del servizio</w:t>
      </w:r>
    </w:p>
    <w:p w:rsidR="00305764" w:rsidRDefault="002A60A1" w:rsidP="00531219">
      <w:pPr>
        <w:autoSpaceDE w:val="0"/>
        <w:autoSpaceDN w:val="0"/>
        <w:adjustRightInd w:val="0"/>
        <w:spacing w:after="0" w:line="240" w:lineRule="auto"/>
        <w:jc w:val="both"/>
        <w:rPr>
          <w:rFonts w:cs="HelveticaNeue-Bold"/>
          <w:bCs/>
        </w:rPr>
      </w:pPr>
      <w:r w:rsidRPr="002A60A1">
        <w:rPr>
          <w:rFonts w:cs="HelveticaNeue-Bold"/>
          <w:bCs/>
        </w:rPr>
        <w:t xml:space="preserve">L’esecuzione del servizio è prevista </w:t>
      </w:r>
      <w:r w:rsidR="00B300EB">
        <w:rPr>
          <w:rFonts w:cs="HelveticaNeue-Bold"/>
          <w:bCs/>
        </w:rPr>
        <w:t>in una località</w:t>
      </w:r>
      <w:r w:rsidRPr="002A60A1">
        <w:rPr>
          <w:rFonts w:cs="HelveticaNeue-Bold"/>
          <w:bCs/>
        </w:rPr>
        <w:t xml:space="preserve"> </w:t>
      </w:r>
      <w:r w:rsidR="00B300EB" w:rsidRPr="002A60A1">
        <w:rPr>
          <w:rFonts w:cs="HelveticaNeue-Bold"/>
          <w:bCs/>
        </w:rPr>
        <w:t xml:space="preserve">marina </w:t>
      </w:r>
      <w:r w:rsidR="00B300EB">
        <w:rPr>
          <w:rFonts w:cs="HelveticaNeue-Bold"/>
          <w:bCs/>
        </w:rPr>
        <w:t>della costa sarda</w:t>
      </w:r>
      <w:r w:rsidRPr="002A60A1">
        <w:rPr>
          <w:rFonts w:cs="HelveticaNeue-Bold"/>
          <w:bCs/>
        </w:rPr>
        <w:t xml:space="preserve"> </w:t>
      </w:r>
      <w:r>
        <w:rPr>
          <w:rFonts w:cs="HelveticaNeue-Bold"/>
          <w:bCs/>
        </w:rPr>
        <w:t xml:space="preserve">nel periodo dal </w:t>
      </w:r>
      <w:r w:rsidR="00E6358D">
        <w:rPr>
          <w:rFonts w:cs="HelveticaNeue-Bold"/>
          <w:bCs/>
        </w:rPr>
        <w:t>1</w:t>
      </w:r>
      <w:r w:rsidR="00170CCB">
        <w:rPr>
          <w:rFonts w:cs="HelveticaNeue-Bold"/>
          <w:bCs/>
        </w:rPr>
        <w:t>0</w:t>
      </w:r>
      <w:r w:rsidR="00E6358D">
        <w:rPr>
          <w:rFonts w:cs="HelveticaNeue-Bold"/>
          <w:bCs/>
        </w:rPr>
        <w:t xml:space="preserve"> al </w:t>
      </w:r>
      <w:r w:rsidR="00170CCB">
        <w:rPr>
          <w:rFonts w:cs="HelveticaNeue-Bold"/>
          <w:bCs/>
        </w:rPr>
        <w:t>19</w:t>
      </w:r>
      <w:r w:rsidR="00E6358D">
        <w:rPr>
          <w:rFonts w:cs="HelveticaNeue-Bold"/>
          <w:bCs/>
        </w:rPr>
        <w:t xml:space="preserve"> </w:t>
      </w:r>
      <w:r w:rsidR="00170CCB">
        <w:rPr>
          <w:rFonts w:cs="HelveticaNeue-Bold"/>
          <w:bCs/>
        </w:rPr>
        <w:t>luglio</w:t>
      </w:r>
      <w:r>
        <w:rPr>
          <w:rFonts w:cs="HelveticaNeue-Bold"/>
          <w:bCs/>
        </w:rPr>
        <w:t xml:space="preserve"> 201</w:t>
      </w:r>
      <w:r w:rsidR="007945E7">
        <w:rPr>
          <w:rFonts w:cs="HelveticaNeue-Bold"/>
          <w:bCs/>
        </w:rPr>
        <w:t>7</w:t>
      </w:r>
      <w:r w:rsidRPr="002A60A1">
        <w:rPr>
          <w:rFonts w:cs="HelveticaNeue-Bold"/>
          <w:bCs/>
        </w:rPr>
        <w:t xml:space="preserve"> </w:t>
      </w:r>
      <w:r w:rsidR="00A979BD">
        <w:rPr>
          <w:rFonts w:cs="HelveticaNeue-Bold"/>
          <w:bCs/>
        </w:rPr>
        <w:t>per n° 10 giorni (</w:t>
      </w:r>
      <w:r w:rsidRPr="00047DB0">
        <w:rPr>
          <w:rFonts w:cs="HelveticaNeue-Bold"/>
          <w:bCs/>
        </w:rPr>
        <w:t>nove notti)</w:t>
      </w:r>
      <w:r w:rsidR="00A979BD">
        <w:rPr>
          <w:rFonts w:cs="HelveticaNeue-Bold"/>
          <w:bCs/>
        </w:rPr>
        <w:t>.</w:t>
      </w:r>
    </w:p>
    <w:p w:rsidR="002E1340" w:rsidRDefault="002E1340" w:rsidP="002E1340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305764" w:rsidRPr="009E7568" w:rsidRDefault="00305764" w:rsidP="002E134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9E7568">
        <w:rPr>
          <w:rFonts w:ascii="Calibri" w:hAnsi="Calibri"/>
          <w:b/>
          <w:bCs/>
        </w:rPr>
        <w:t xml:space="preserve">Art. </w:t>
      </w:r>
      <w:r w:rsidR="007945E7">
        <w:rPr>
          <w:rFonts w:ascii="Calibri" w:hAnsi="Calibri"/>
          <w:b/>
          <w:bCs/>
        </w:rPr>
        <w:t>5</w:t>
      </w:r>
      <w:r w:rsidR="003563BB">
        <w:rPr>
          <w:rFonts w:ascii="Calibri" w:hAnsi="Calibri"/>
          <w:b/>
          <w:bCs/>
        </w:rPr>
        <w:t xml:space="preserve"> </w:t>
      </w:r>
      <w:r w:rsidRPr="009E7568">
        <w:rPr>
          <w:rFonts w:ascii="Calibri" w:hAnsi="Calibri"/>
          <w:b/>
          <w:bCs/>
        </w:rPr>
        <w:t>– Requisiti</w:t>
      </w:r>
      <w:r w:rsidR="00292884" w:rsidRPr="009E7568">
        <w:rPr>
          <w:rFonts w:ascii="Calibri" w:hAnsi="Calibri"/>
          <w:b/>
          <w:bCs/>
        </w:rPr>
        <w:t xml:space="preserve"> </w:t>
      </w:r>
      <w:r w:rsidR="005A7749">
        <w:rPr>
          <w:rFonts w:ascii="Calibri" w:hAnsi="Calibri"/>
          <w:b/>
          <w:bCs/>
        </w:rPr>
        <w:t xml:space="preserve">e garanzie </w:t>
      </w:r>
      <w:r w:rsidRPr="009E7568">
        <w:rPr>
          <w:rFonts w:ascii="Calibri" w:hAnsi="Calibri"/>
          <w:b/>
          <w:bCs/>
        </w:rPr>
        <w:t>dell’Affidataria</w:t>
      </w:r>
      <w:r w:rsidR="005A7749">
        <w:rPr>
          <w:rFonts w:ascii="Calibri" w:hAnsi="Calibri"/>
          <w:b/>
          <w:bCs/>
        </w:rPr>
        <w:t xml:space="preserve"> </w:t>
      </w:r>
      <w:r w:rsidRPr="009E7568">
        <w:rPr>
          <w:rFonts w:ascii="Calibri" w:hAnsi="Calibri"/>
          <w:b/>
          <w:bCs/>
        </w:rPr>
        <w:t xml:space="preserve"> </w:t>
      </w:r>
    </w:p>
    <w:p w:rsidR="00B300EB" w:rsidRPr="005A7749" w:rsidRDefault="00B300EB" w:rsidP="005A774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5A7749">
        <w:rPr>
          <w:rFonts w:ascii="Calibri" w:hAnsi="Calibri"/>
          <w:u w:val="single"/>
        </w:rPr>
        <w:t>I requisiti essenziali richiesti all’affidataria sono i seguenti</w:t>
      </w:r>
      <w:r w:rsidRPr="005A7749">
        <w:rPr>
          <w:rFonts w:ascii="Calibri" w:hAnsi="Calibri"/>
        </w:rPr>
        <w:t>:</w:t>
      </w:r>
    </w:p>
    <w:p w:rsidR="00B300EB" w:rsidRPr="00A87D66" w:rsidRDefault="00B300EB" w:rsidP="00A87D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87D66">
        <w:rPr>
          <w:rFonts w:ascii="Calibri" w:hAnsi="Calibri"/>
        </w:rPr>
        <w:t>iscrizione all’albo regionale ai sensi della L.R. 16/97</w:t>
      </w:r>
    </w:p>
    <w:p w:rsidR="00B300EB" w:rsidRPr="00A87D66" w:rsidRDefault="00B300EB" w:rsidP="00A87D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87D66">
        <w:rPr>
          <w:rFonts w:ascii="Calibri" w:hAnsi="Calibri"/>
        </w:rPr>
        <w:t>possesso di struttura muraria fronte mare, munita di arenile</w:t>
      </w:r>
      <w:r w:rsidR="00A87D66" w:rsidRPr="00A87D66">
        <w:rPr>
          <w:rFonts w:ascii="Calibri" w:hAnsi="Calibri"/>
        </w:rPr>
        <w:t xml:space="preserve"> basso e</w:t>
      </w:r>
      <w:r w:rsidRPr="00A87D66">
        <w:rPr>
          <w:rFonts w:ascii="Calibri" w:hAnsi="Calibri"/>
        </w:rPr>
        <w:t xml:space="preserve"> sabbioso</w:t>
      </w:r>
    </w:p>
    <w:p w:rsidR="00B300EB" w:rsidRDefault="00A87D66" w:rsidP="00A87D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87D66">
        <w:rPr>
          <w:rFonts w:ascii="Calibri" w:hAnsi="Calibri"/>
        </w:rPr>
        <w:t>l’accesso alla struttura deve essere riservato esclusivamente ai minori partecipanti ai soggiorni estivi</w:t>
      </w:r>
      <w:r>
        <w:rPr>
          <w:rFonts w:ascii="Calibri" w:hAnsi="Calibri"/>
        </w:rPr>
        <w:t xml:space="preserve"> e completamente recintato, a garanzia dei </w:t>
      </w:r>
      <w:r w:rsidR="002B2281">
        <w:rPr>
          <w:rFonts w:ascii="Calibri" w:hAnsi="Calibri"/>
        </w:rPr>
        <w:t>medesimi</w:t>
      </w:r>
    </w:p>
    <w:p w:rsidR="00A87D66" w:rsidRDefault="00A87D66" w:rsidP="00A87D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programmazione giornaliera delle attività di animazione e svago, adeguate alle diverse fasce di età, con previsione di eventuali escursioni/eventi</w:t>
      </w:r>
    </w:p>
    <w:p w:rsidR="00A87D66" w:rsidRDefault="00A87D66" w:rsidP="00A87D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esperienza almeno quinquennale nel servizio oggetto d’appalto</w:t>
      </w:r>
    </w:p>
    <w:p w:rsidR="00966F91" w:rsidRDefault="00966F91" w:rsidP="00A87D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sistema di qualità certificato</w:t>
      </w:r>
    </w:p>
    <w:p w:rsidR="00A87D66" w:rsidRPr="005A7749" w:rsidRDefault="00A87D66" w:rsidP="005A774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HelveticaNeue"/>
          <w:u w:val="single"/>
        </w:rPr>
      </w:pPr>
      <w:r w:rsidRPr="005A7749">
        <w:rPr>
          <w:rFonts w:cs="HelveticaNeue"/>
          <w:u w:val="single"/>
        </w:rPr>
        <w:t>Per tale intervento, in tutto il periodo di soggiorno, il fornitore del servizio si deve impegnare a garantire:</w:t>
      </w:r>
    </w:p>
    <w:p w:rsidR="00A87D66" w:rsidRPr="00F009F9" w:rsidRDefault="00A87D66" w:rsidP="00A87D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F009F9">
        <w:rPr>
          <w:rFonts w:cs="HelveticaNeue"/>
        </w:rPr>
        <w:t>Vitto sufficiente per n° 4 pasti: colazione, pranzo, merenda, cena</w:t>
      </w:r>
      <w:r>
        <w:rPr>
          <w:rFonts w:cs="HelveticaNeue"/>
        </w:rPr>
        <w:t>,</w:t>
      </w:r>
      <w:r w:rsidRPr="00F009F9">
        <w:rPr>
          <w:rFonts w:cs="HelveticaNeue"/>
        </w:rPr>
        <w:t xml:space="preserve"> come da tabelle ASL;</w:t>
      </w:r>
    </w:p>
    <w:p w:rsidR="00A87D66" w:rsidRPr="00F009F9" w:rsidRDefault="00A87D66" w:rsidP="00A87D66">
      <w:pPr>
        <w:pStyle w:val="Paragrafoelenco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F009F9">
        <w:rPr>
          <w:rFonts w:cs="HelveticaNeue"/>
        </w:rPr>
        <w:t>Attenzione e cura per particolari regimi dietetici;</w:t>
      </w:r>
    </w:p>
    <w:p w:rsidR="00A87D66" w:rsidRPr="00F009F9" w:rsidRDefault="00A87D66" w:rsidP="00A87D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F009F9">
        <w:rPr>
          <w:rFonts w:cs="HelveticaNeue"/>
        </w:rPr>
        <w:t>Assistenza sanitaria a copertura delle 24 ore giornaliere;</w:t>
      </w:r>
    </w:p>
    <w:p w:rsidR="00A87D66" w:rsidRPr="00F009F9" w:rsidRDefault="00A87D66" w:rsidP="00A87D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F009F9">
        <w:rPr>
          <w:rFonts w:cs="HelveticaNeue"/>
        </w:rPr>
        <w:t>Vigilanza ininterrotta, diurna e notturna, garantita da personale idoneo;</w:t>
      </w:r>
    </w:p>
    <w:p w:rsidR="00A87D66" w:rsidRPr="00F009F9" w:rsidRDefault="00A87D66" w:rsidP="00A87D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F009F9">
        <w:rPr>
          <w:rFonts w:cs="HelveticaNeue"/>
        </w:rPr>
        <w:t>Assistenza educativa e ricreativa (con laboratori ed escursioni);</w:t>
      </w:r>
    </w:p>
    <w:p w:rsidR="00A87D66" w:rsidRPr="00F009F9" w:rsidRDefault="00A87D66" w:rsidP="00A87D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F009F9">
        <w:rPr>
          <w:rFonts w:cs="HelveticaNeue"/>
        </w:rPr>
        <w:t>Polizza assicurativa – RC infortuni</w:t>
      </w:r>
      <w:r w:rsidR="002B2281">
        <w:rPr>
          <w:rFonts w:cs="HelveticaNeue"/>
        </w:rPr>
        <w:t>;</w:t>
      </w:r>
    </w:p>
    <w:p w:rsidR="00A87D66" w:rsidRPr="00F009F9" w:rsidRDefault="00A87D66" w:rsidP="00A87D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F009F9">
        <w:rPr>
          <w:rFonts w:cs="HelveticaNeue"/>
        </w:rPr>
        <w:t>Servizio di lavanderia ogni 3 giorni;</w:t>
      </w:r>
    </w:p>
    <w:p w:rsidR="00A87D66" w:rsidRPr="00F009F9" w:rsidRDefault="00A87D66" w:rsidP="00A87D6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F009F9">
        <w:rPr>
          <w:rFonts w:cs="HelveticaNeue"/>
        </w:rPr>
        <w:t>Locali e arredamenti idonei, autorizzati ai sensi dell’</w:t>
      </w:r>
      <w:r w:rsidRPr="003563BB">
        <w:rPr>
          <w:rFonts w:cs="HelveticaNeue"/>
          <w:i/>
        </w:rPr>
        <w:t>ex</w:t>
      </w:r>
      <w:r w:rsidRPr="00F009F9">
        <w:rPr>
          <w:rFonts w:cs="HelveticaNeue"/>
        </w:rPr>
        <w:t xml:space="preserve"> L.R. n° 4/88, art. 41;</w:t>
      </w:r>
    </w:p>
    <w:p w:rsidR="00A87D66" w:rsidRPr="00F009F9" w:rsidRDefault="00A87D66" w:rsidP="00A87D66">
      <w:pPr>
        <w:pStyle w:val="Paragrafoelenco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2B2281">
        <w:rPr>
          <w:rFonts w:cs="HelveticaNeue"/>
          <w:b/>
        </w:rPr>
        <w:t>Trasporto da Buddusò a</w:t>
      </w:r>
      <w:r w:rsidR="005A7749" w:rsidRPr="002B2281">
        <w:rPr>
          <w:rFonts w:cs="HelveticaNeue"/>
          <w:b/>
        </w:rPr>
        <w:t>lla località balneare</w:t>
      </w:r>
      <w:r w:rsidRPr="002B2281">
        <w:rPr>
          <w:rFonts w:cs="HelveticaNeue"/>
          <w:b/>
        </w:rPr>
        <w:t xml:space="preserve"> A/R con accompagnatore</w:t>
      </w:r>
      <w:r w:rsidRPr="00F009F9">
        <w:rPr>
          <w:rFonts w:cs="HelveticaNeue"/>
        </w:rPr>
        <w:t>;</w:t>
      </w:r>
    </w:p>
    <w:p w:rsidR="005A7749" w:rsidRPr="00DE0826" w:rsidRDefault="00A87D66" w:rsidP="005A774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F009F9">
        <w:rPr>
          <w:rFonts w:ascii="Calibri" w:hAnsi="Calibri"/>
        </w:rPr>
        <w:t>Assistente bagnante con brevetto MIP.</w:t>
      </w:r>
    </w:p>
    <w:p w:rsidR="00305764" w:rsidRPr="009E7568" w:rsidRDefault="00305764" w:rsidP="00305764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9E7568">
        <w:rPr>
          <w:rFonts w:ascii="Calibri" w:hAnsi="Calibri"/>
        </w:rPr>
        <w:lastRenderedPageBreak/>
        <w:t xml:space="preserve">Oltre ai requisiti di legge - già acquisiti dal sistema CONSIP/MEPA – </w:t>
      </w:r>
      <w:r w:rsidR="00292884" w:rsidRPr="009E7568">
        <w:rPr>
          <w:rFonts w:ascii="Calibri" w:hAnsi="Calibri"/>
        </w:rPr>
        <w:t>è</w:t>
      </w:r>
      <w:r w:rsidRPr="009E7568">
        <w:rPr>
          <w:rFonts w:ascii="Calibri" w:hAnsi="Calibri"/>
        </w:rPr>
        <w:t xml:space="preserve"> necessariamente rich</w:t>
      </w:r>
      <w:r>
        <w:rPr>
          <w:rFonts w:ascii="Calibri" w:hAnsi="Calibri"/>
        </w:rPr>
        <w:t>iesta all’impresa partecipante di a</w:t>
      </w:r>
      <w:r w:rsidRPr="009E7568">
        <w:rPr>
          <w:rFonts w:ascii="Calibri" w:hAnsi="Calibri"/>
        </w:rPr>
        <w:t>ver preso visione del presente capitolato</w:t>
      </w:r>
      <w:r w:rsidR="00170CCB">
        <w:rPr>
          <w:rFonts w:ascii="Calibri" w:hAnsi="Calibri"/>
        </w:rPr>
        <w:t xml:space="preserve">, del patto d’integrità </w:t>
      </w:r>
      <w:r w:rsidR="00000497">
        <w:rPr>
          <w:rFonts w:ascii="Calibri" w:hAnsi="Calibri"/>
        </w:rPr>
        <w:t xml:space="preserve">e modelli </w:t>
      </w:r>
      <w:r w:rsidR="006C63DB">
        <w:rPr>
          <w:rFonts w:ascii="Calibri" w:hAnsi="Calibri"/>
        </w:rPr>
        <w:t>(allegat</w:t>
      </w:r>
      <w:r w:rsidR="00000497">
        <w:rPr>
          <w:rFonts w:ascii="Calibri" w:hAnsi="Calibri"/>
        </w:rPr>
        <w:t>i</w:t>
      </w:r>
      <w:r w:rsidR="006C63DB">
        <w:rPr>
          <w:rFonts w:ascii="Calibri" w:hAnsi="Calibri"/>
        </w:rPr>
        <w:t xml:space="preserve">) </w:t>
      </w:r>
      <w:r w:rsidR="00292884" w:rsidRPr="009E7568">
        <w:rPr>
          <w:rFonts w:ascii="Calibri" w:hAnsi="Calibri"/>
        </w:rPr>
        <w:t>e</w:t>
      </w:r>
      <w:r w:rsidRPr="009E7568">
        <w:rPr>
          <w:rFonts w:ascii="Calibri" w:hAnsi="Calibri"/>
        </w:rPr>
        <w:t xml:space="preserve"> accettarne interamente il contenuto</w:t>
      </w:r>
      <w:r>
        <w:rPr>
          <w:rFonts w:ascii="Calibri" w:hAnsi="Calibri"/>
        </w:rPr>
        <w:t>.</w:t>
      </w:r>
      <w:r w:rsidRPr="009E7568">
        <w:rPr>
          <w:rFonts w:ascii="Calibri" w:hAnsi="Calibri"/>
        </w:rPr>
        <w:t xml:space="preserve"> </w:t>
      </w:r>
    </w:p>
    <w:p w:rsidR="00305764" w:rsidRPr="009E7568" w:rsidRDefault="00305764" w:rsidP="002E1340">
      <w:pPr>
        <w:autoSpaceDE w:val="0"/>
        <w:autoSpaceDN w:val="0"/>
        <w:adjustRightInd w:val="0"/>
        <w:spacing w:before="1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Art</w:t>
      </w:r>
      <w:r w:rsidRPr="009E7568">
        <w:rPr>
          <w:rFonts w:ascii="Calibri" w:hAnsi="Calibri" w:cs="Arial"/>
          <w:b/>
        </w:rPr>
        <w:t xml:space="preserve"> .</w:t>
      </w:r>
      <w:r w:rsidR="002E1340">
        <w:rPr>
          <w:rFonts w:ascii="Calibri" w:hAnsi="Calibri" w:cs="Arial"/>
          <w:b/>
        </w:rPr>
        <w:t xml:space="preserve"> </w:t>
      </w:r>
      <w:r w:rsidR="007945E7">
        <w:rPr>
          <w:rFonts w:ascii="Calibri" w:hAnsi="Calibri" w:cs="Arial"/>
          <w:b/>
        </w:rPr>
        <w:t>6</w:t>
      </w:r>
      <w:r>
        <w:rPr>
          <w:rFonts w:ascii="Calibri" w:hAnsi="Calibri" w:cs="Arial"/>
          <w:b/>
        </w:rPr>
        <w:t xml:space="preserve"> </w:t>
      </w:r>
      <w:r w:rsidR="00764145">
        <w:rPr>
          <w:rFonts w:ascii="Calibri" w:hAnsi="Calibri" w:cs="Arial"/>
          <w:b/>
        </w:rPr>
        <w:t xml:space="preserve">- </w:t>
      </w:r>
      <w:r w:rsidRPr="009E7568">
        <w:rPr>
          <w:rFonts w:ascii="Calibri" w:hAnsi="Calibri" w:cs="Arial"/>
          <w:b/>
        </w:rPr>
        <w:t xml:space="preserve">Personale </w:t>
      </w:r>
    </w:p>
    <w:p w:rsidR="005A7749" w:rsidRDefault="00F25A5C" w:rsidP="00E942D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La vigilanza sui minori </w:t>
      </w:r>
      <w:r w:rsidR="00305764" w:rsidRPr="00305764">
        <w:rPr>
          <w:rFonts w:ascii="Calibri" w:hAnsi="Calibri" w:cs="Arial"/>
          <w:bCs/>
        </w:rPr>
        <w:t>d</w:t>
      </w:r>
      <w:r w:rsidR="00764145">
        <w:rPr>
          <w:rFonts w:ascii="Calibri" w:hAnsi="Calibri" w:cs="Arial"/>
          <w:bCs/>
        </w:rPr>
        <w:t>eve</w:t>
      </w:r>
      <w:r w:rsidR="00305764" w:rsidRPr="00305764">
        <w:rPr>
          <w:rFonts w:ascii="Calibri" w:hAnsi="Calibri" w:cs="Arial"/>
          <w:bCs/>
        </w:rPr>
        <w:t xml:space="preserve"> essere garantita 24 ore su 24, con personale qualificato</w:t>
      </w:r>
      <w:r w:rsidR="005A7749">
        <w:rPr>
          <w:rFonts w:ascii="Calibri" w:hAnsi="Calibri" w:cs="Arial"/>
          <w:bCs/>
        </w:rPr>
        <w:t>, di seguito annoverato:</w:t>
      </w:r>
    </w:p>
    <w:p w:rsidR="005A7749" w:rsidRPr="005A7749" w:rsidRDefault="005A7749" w:rsidP="005A774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bCs/>
        </w:rPr>
      </w:pPr>
      <w:r w:rsidRPr="005A7749">
        <w:rPr>
          <w:rFonts w:ascii="Calibri" w:hAnsi="Calibri" w:cs="Arial"/>
          <w:bCs/>
        </w:rPr>
        <w:t>direttore servizio</w:t>
      </w:r>
    </w:p>
    <w:p w:rsidR="005A7749" w:rsidRPr="005A7749" w:rsidRDefault="005A7749" w:rsidP="005A774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bCs/>
        </w:rPr>
      </w:pPr>
      <w:r w:rsidRPr="005A7749">
        <w:rPr>
          <w:rFonts w:ascii="Calibri" w:hAnsi="Calibri" w:cs="Arial"/>
          <w:bCs/>
        </w:rPr>
        <w:t>coordinatore</w:t>
      </w:r>
    </w:p>
    <w:p w:rsidR="005A7749" w:rsidRPr="005A7749" w:rsidRDefault="005A7749" w:rsidP="005A774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bCs/>
        </w:rPr>
      </w:pPr>
      <w:r w:rsidRPr="005A7749">
        <w:rPr>
          <w:rFonts w:ascii="Calibri" w:hAnsi="Calibri" w:cs="Arial"/>
          <w:bCs/>
        </w:rPr>
        <w:t>responsabile animazione</w:t>
      </w:r>
    </w:p>
    <w:p w:rsidR="005A7749" w:rsidRPr="005A7749" w:rsidRDefault="005A7749" w:rsidP="005A774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bCs/>
        </w:rPr>
      </w:pPr>
      <w:r w:rsidRPr="005A7749">
        <w:rPr>
          <w:rFonts w:ascii="Calibri" w:hAnsi="Calibri" w:cs="Arial"/>
          <w:bCs/>
        </w:rPr>
        <w:t>educatori</w:t>
      </w:r>
    </w:p>
    <w:p w:rsidR="005A7749" w:rsidRPr="005A7749" w:rsidRDefault="005A7749" w:rsidP="005A774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bCs/>
        </w:rPr>
      </w:pPr>
      <w:r w:rsidRPr="005A7749">
        <w:rPr>
          <w:rFonts w:ascii="Calibri" w:hAnsi="Calibri" w:cs="Arial"/>
          <w:bCs/>
        </w:rPr>
        <w:t>animatori</w:t>
      </w:r>
    </w:p>
    <w:p w:rsidR="005A7749" w:rsidRPr="005A7749" w:rsidRDefault="005A7749" w:rsidP="005A774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bCs/>
        </w:rPr>
      </w:pPr>
      <w:r w:rsidRPr="005A7749">
        <w:rPr>
          <w:rFonts w:ascii="Calibri" w:hAnsi="Calibri" w:cs="Arial"/>
          <w:bCs/>
        </w:rPr>
        <w:t>bagnino</w:t>
      </w:r>
      <w:r w:rsidR="00000497">
        <w:rPr>
          <w:rFonts w:ascii="Calibri" w:hAnsi="Calibri" w:cs="Arial"/>
          <w:bCs/>
        </w:rPr>
        <w:t>.</w:t>
      </w:r>
    </w:p>
    <w:p w:rsidR="00305764" w:rsidRPr="00305764" w:rsidRDefault="00305764" w:rsidP="00E942DE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</w:rPr>
      </w:pPr>
      <w:r w:rsidRPr="00305764">
        <w:rPr>
          <w:rFonts w:ascii="Calibri" w:hAnsi="Calibri" w:cs="Arial"/>
        </w:rPr>
        <w:t>Gli operatori necessari</w:t>
      </w:r>
      <w:r w:rsidRPr="009E7568">
        <w:rPr>
          <w:rFonts w:ascii="Calibri" w:hAnsi="Calibri" w:cs="Arial"/>
        </w:rPr>
        <w:t xml:space="preserve"> all’espletamento di tale servizio</w:t>
      </w:r>
      <w:r>
        <w:rPr>
          <w:rFonts w:ascii="Calibri" w:hAnsi="Calibri" w:cs="Arial"/>
        </w:rPr>
        <w:t xml:space="preserve"> devono rispettare il rapporto 1 per ogni 10 minori; il rapporto per bambini con disabilità deve essere invece 1/1. Deve essere</w:t>
      </w:r>
      <w:r w:rsidR="00E6358D">
        <w:rPr>
          <w:rFonts w:ascii="Calibri" w:hAnsi="Calibri" w:cs="Arial"/>
        </w:rPr>
        <w:t xml:space="preserve"> garantita, durante il bagno</w:t>
      </w:r>
      <w:r>
        <w:rPr>
          <w:rFonts w:ascii="Calibri" w:hAnsi="Calibri" w:cs="Arial"/>
        </w:rPr>
        <w:t xml:space="preserve">, la presenza di un bagnino munito di brevetto. </w:t>
      </w:r>
      <w:r w:rsidR="00E942DE">
        <w:rPr>
          <w:rFonts w:ascii="Calibri" w:hAnsi="Calibri" w:cs="Arial"/>
        </w:rPr>
        <w:t xml:space="preserve"> </w:t>
      </w:r>
    </w:p>
    <w:p w:rsidR="00305764" w:rsidRPr="009E7568" w:rsidRDefault="00E942DE" w:rsidP="002E1340">
      <w:pPr>
        <w:autoSpaceDE w:val="0"/>
        <w:autoSpaceDN w:val="0"/>
        <w:adjustRightInd w:val="0"/>
        <w:spacing w:before="1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Art</w:t>
      </w:r>
      <w:r w:rsidR="00305764" w:rsidRPr="009E7568">
        <w:rPr>
          <w:rFonts w:ascii="Calibri" w:hAnsi="Calibri" w:cs="Arial"/>
          <w:b/>
          <w:bCs/>
        </w:rPr>
        <w:t xml:space="preserve">. </w:t>
      </w:r>
      <w:r w:rsidR="0023294E">
        <w:rPr>
          <w:rFonts w:ascii="Calibri" w:hAnsi="Calibri" w:cs="Arial"/>
          <w:b/>
          <w:bCs/>
        </w:rPr>
        <w:t>7</w:t>
      </w:r>
      <w:r w:rsidR="00305764">
        <w:rPr>
          <w:rFonts w:ascii="Calibri" w:hAnsi="Calibri" w:cs="Arial"/>
          <w:b/>
          <w:bCs/>
        </w:rPr>
        <w:t xml:space="preserve"> </w:t>
      </w:r>
      <w:r w:rsidR="005A7749">
        <w:rPr>
          <w:rFonts w:ascii="Calibri" w:hAnsi="Calibri" w:cs="Arial"/>
          <w:b/>
          <w:bCs/>
        </w:rPr>
        <w:t>–</w:t>
      </w:r>
      <w:r w:rsidR="00305764">
        <w:rPr>
          <w:rFonts w:ascii="Calibri" w:hAnsi="Calibri" w:cs="Arial"/>
          <w:b/>
          <w:bCs/>
        </w:rPr>
        <w:t xml:space="preserve"> </w:t>
      </w:r>
      <w:r w:rsidR="007945E7">
        <w:rPr>
          <w:rFonts w:ascii="Calibri" w:hAnsi="Calibri" w:cs="Arial"/>
          <w:b/>
          <w:bCs/>
        </w:rPr>
        <w:t>Importo di gara</w:t>
      </w:r>
      <w:r w:rsidR="00305764" w:rsidRPr="009E7568">
        <w:rPr>
          <w:rFonts w:ascii="Calibri" w:hAnsi="Calibri" w:cs="Arial"/>
          <w:b/>
          <w:bCs/>
        </w:rPr>
        <w:t xml:space="preserve"> </w:t>
      </w:r>
    </w:p>
    <w:p w:rsidR="00B527E0" w:rsidRDefault="00B527E0" w:rsidP="0030576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L’importo compless</w:t>
      </w:r>
      <w:r w:rsidR="007945E7">
        <w:rPr>
          <w:rFonts w:ascii="Calibri" w:hAnsi="Calibri" w:cs="Arial"/>
        </w:rPr>
        <w:t xml:space="preserve">ivo del servizio tutto compreso, per n. 30 partecipanti (qualora il numero sia inferiore si riduce anche l’importo totale), </w:t>
      </w:r>
      <w:r>
        <w:rPr>
          <w:rFonts w:ascii="Calibri" w:hAnsi="Calibri" w:cs="Arial"/>
        </w:rPr>
        <w:t xml:space="preserve">è pari ad € 10.600,00 </w:t>
      </w:r>
      <w:r w:rsidRPr="002E1340">
        <w:rPr>
          <w:rFonts w:ascii="Calibri" w:hAnsi="Calibri" w:cs="Arial"/>
          <w:b/>
          <w:bCs/>
          <w:sz w:val="24"/>
          <w:szCs w:val="24"/>
        </w:rPr>
        <w:t>(</w:t>
      </w:r>
      <w:proofErr w:type="spellStart"/>
      <w:r>
        <w:rPr>
          <w:rFonts w:ascii="Calibri" w:hAnsi="Calibri" w:cs="Arial"/>
          <w:b/>
          <w:bCs/>
          <w:sz w:val="24"/>
          <w:szCs w:val="24"/>
        </w:rPr>
        <w:t>diecimilaseicento</w:t>
      </w:r>
      <w:proofErr w:type="spellEnd"/>
      <w:r w:rsidRPr="002E1340">
        <w:rPr>
          <w:rFonts w:ascii="Calibri" w:hAnsi="Calibri" w:cs="Arial"/>
          <w:b/>
          <w:bCs/>
          <w:sz w:val="24"/>
          <w:szCs w:val="24"/>
        </w:rPr>
        <w:t>/00)</w:t>
      </w:r>
      <w:r w:rsidRPr="002E1340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>così meglio dettagliato:</w:t>
      </w:r>
    </w:p>
    <w:p w:rsidR="00D330A6" w:rsidRDefault="00B527E0" w:rsidP="00B527E0">
      <w:pPr>
        <w:pStyle w:val="Paragrafoelenco"/>
        <w:numPr>
          <w:ilvl w:val="0"/>
          <w:numId w:val="18"/>
        </w:numPr>
        <w:jc w:val="both"/>
        <w:rPr>
          <w:rFonts w:ascii="Calibri" w:hAnsi="Calibri" w:cs="Arial"/>
        </w:rPr>
      </w:pPr>
      <w:r w:rsidRPr="00D330A6">
        <w:rPr>
          <w:rFonts w:ascii="Calibri" w:hAnsi="Calibri" w:cs="Arial"/>
        </w:rPr>
        <w:t xml:space="preserve">importo a base di gara è pari ad </w:t>
      </w:r>
      <w:r w:rsidRPr="00531219">
        <w:rPr>
          <w:rFonts w:ascii="Calibri" w:hAnsi="Calibri" w:cs="Arial"/>
          <w:b/>
        </w:rPr>
        <w:t xml:space="preserve">€ </w:t>
      </w:r>
      <w:r w:rsidR="00531219" w:rsidRPr="00531219">
        <w:rPr>
          <w:rFonts w:ascii="Calibri" w:hAnsi="Calibri" w:cs="Arial"/>
          <w:b/>
        </w:rPr>
        <w:t>10</w:t>
      </w:r>
      <w:r w:rsidRPr="00531219">
        <w:rPr>
          <w:rFonts w:ascii="Calibri" w:hAnsi="Calibri" w:cs="Arial"/>
          <w:b/>
        </w:rPr>
        <w:t>.</w:t>
      </w:r>
      <w:r w:rsidR="00531219" w:rsidRPr="00531219">
        <w:rPr>
          <w:rFonts w:ascii="Calibri" w:hAnsi="Calibri" w:cs="Arial"/>
          <w:b/>
        </w:rPr>
        <w:t>095</w:t>
      </w:r>
      <w:r w:rsidRPr="00531219">
        <w:rPr>
          <w:rFonts w:ascii="Calibri" w:hAnsi="Calibri" w:cs="Arial"/>
          <w:b/>
        </w:rPr>
        <w:t>,</w:t>
      </w:r>
      <w:r w:rsidR="00531219" w:rsidRPr="00531219">
        <w:rPr>
          <w:rFonts w:ascii="Calibri" w:hAnsi="Calibri" w:cs="Arial"/>
          <w:b/>
        </w:rPr>
        <w:t>24</w:t>
      </w:r>
      <w:r w:rsidRPr="00D330A6">
        <w:rPr>
          <w:rFonts w:ascii="Calibri" w:hAnsi="Calibri" w:cs="Arial"/>
        </w:rPr>
        <w:t xml:space="preserve">, </w:t>
      </w:r>
      <w:r w:rsidR="00803F1C">
        <w:rPr>
          <w:rFonts w:ascii="Calibri" w:hAnsi="Calibri" w:cs="Arial"/>
        </w:rPr>
        <w:t>inclus</w:t>
      </w:r>
      <w:r w:rsidR="00CC277A">
        <w:rPr>
          <w:rFonts w:ascii="Calibri" w:hAnsi="Calibri" w:cs="Arial"/>
        </w:rPr>
        <w:t>o</w:t>
      </w:r>
      <w:r w:rsidR="00803F1C">
        <w:rPr>
          <w:rFonts w:ascii="Calibri" w:hAnsi="Calibri" w:cs="Arial"/>
        </w:rPr>
        <w:t xml:space="preserve"> </w:t>
      </w:r>
      <w:r w:rsidR="00803F1C" w:rsidRPr="00D330A6">
        <w:rPr>
          <w:rFonts w:ascii="Calibri" w:hAnsi="Calibri" w:cs="Arial"/>
        </w:rPr>
        <w:t xml:space="preserve">oneri sicurezza </w:t>
      </w:r>
      <w:r w:rsidR="004E4E54">
        <w:rPr>
          <w:rFonts w:ascii="Calibri" w:hAnsi="Calibri" w:cs="Arial"/>
        </w:rPr>
        <w:t>aziendali</w:t>
      </w:r>
      <w:r w:rsidR="009C3021">
        <w:rPr>
          <w:rFonts w:ascii="Calibri" w:hAnsi="Calibri" w:cs="Arial"/>
        </w:rPr>
        <w:t>, non soggetti a ribasso,</w:t>
      </w:r>
      <w:r w:rsidR="004E4E54">
        <w:rPr>
          <w:rFonts w:ascii="Calibri" w:hAnsi="Calibri" w:cs="Arial"/>
        </w:rPr>
        <w:t xml:space="preserve"> </w:t>
      </w:r>
      <w:r w:rsidR="00803F1C">
        <w:rPr>
          <w:rFonts w:ascii="Calibri" w:hAnsi="Calibri" w:cs="Arial"/>
        </w:rPr>
        <w:t xml:space="preserve">ed </w:t>
      </w:r>
      <w:r w:rsidRPr="00D330A6">
        <w:rPr>
          <w:rFonts w:ascii="Calibri" w:hAnsi="Calibri" w:cs="Arial"/>
        </w:rPr>
        <w:t>esclus</w:t>
      </w:r>
      <w:r w:rsidR="00CC277A">
        <w:rPr>
          <w:rFonts w:ascii="Calibri" w:hAnsi="Calibri" w:cs="Arial"/>
        </w:rPr>
        <w:t>o</w:t>
      </w:r>
      <w:r w:rsidRPr="00D330A6">
        <w:rPr>
          <w:rFonts w:ascii="Calibri" w:hAnsi="Calibri" w:cs="Arial"/>
        </w:rPr>
        <w:t xml:space="preserve"> IVA di legge</w:t>
      </w:r>
      <w:r w:rsidR="00000497">
        <w:rPr>
          <w:rFonts w:ascii="Calibri" w:hAnsi="Calibri" w:cs="Arial"/>
        </w:rPr>
        <w:t xml:space="preserve"> </w:t>
      </w:r>
      <w:r w:rsidRPr="00D330A6">
        <w:rPr>
          <w:rFonts w:ascii="Calibri" w:hAnsi="Calibri" w:cs="Arial"/>
        </w:rPr>
        <w:t xml:space="preserve"> </w:t>
      </w:r>
    </w:p>
    <w:p w:rsidR="002A60A1" w:rsidRDefault="00E90E6F" w:rsidP="002E1340">
      <w:pPr>
        <w:autoSpaceDE w:val="0"/>
        <w:autoSpaceDN w:val="0"/>
        <w:adjustRightInd w:val="0"/>
        <w:spacing w:before="160" w:line="240" w:lineRule="auto"/>
        <w:rPr>
          <w:rFonts w:cs="HelveticaNeue-Bold"/>
          <w:b/>
          <w:bCs/>
        </w:rPr>
      </w:pPr>
      <w:r>
        <w:rPr>
          <w:rFonts w:cs="HelveticaNeue-Bold"/>
          <w:b/>
          <w:bCs/>
        </w:rPr>
        <w:t>Art</w:t>
      </w:r>
      <w:r w:rsidR="00A979BD">
        <w:rPr>
          <w:rFonts w:cs="HelveticaNeue-Bold"/>
          <w:b/>
          <w:bCs/>
        </w:rPr>
        <w:t>.</w:t>
      </w:r>
      <w:r>
        <w:rPr>
          <w:rFonts w:cs="HelveticaNeue-Bold"/>
          <w:b/>
          <w:bCs/>
        </w:rPr>
        <w:t xml:space="preserve"> </w:t>
      </w:r>
      <w:r w:rsidR="0023294E">
        <w:rPr>
          <w:rFonts w:cs="HelveticaNeue-Bold"/>
          <w:b/>
          <w:bCs/>
        </w:rPr>
        <w:t>8</w:t>
      </w:r>
      <w:r w:rsidR="008D38AA">
        <w:rPr>
          <w:rFonts w:cs="HelveticaNeue-Bold"/>
          <w:b/>
          <w:bCs/>
        </w:rPr>
        <w:t xml:space="preserve"> - </w:t>
      </w:r>
      <w:r w:rsidR="008D38AA">
        <w:rPr>
          <w:rFonts w:ascii="Calibri" w:hAnsi="Calibri" w:cs="Arial"/>
          <w:b/>
          <w:bCs/>
        </w:rPr>
        <w:t>Polizza assicurativa</w:t>
      </w:r>
    </w:p>
    <w:p w:rsidR="00D67115" w:rsidRPr="002E1340" w:rsidRDefault="00D67115" w:rsidP="00D67115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D67115">
        <w:rPr>
          <w:rFonts w:cs="HelveticaNeue"/>
        </w:rPr>
        <w:t xml:space="preserve">Il fornitore del servizio </w:t>
      </w:r>
      <w:r w:rsidR="00292884" w:rsidRPr="00D67115">
        <w:rPr>
          <w:rFonts w:cs="HelveticaNeue"/>
        </w:rPr>
        <w:t>s’</w:t>
      </w:r>
      <w:r w:rsidRPr="00D67115">
        <w:rPr>
          <w:rFonts w:cs="HelveticaNeue"/>
        </w:rPr>
        <w:t>impegna a stipulare idonea polizza assicurativa per la</w:t>
      </w:r>
      <w:r w:rsidR="00305764">
        <w:rPr>
          <w:rFonts w:cs="HelveticaNeue"/>
        </w:rPr>
        <w:t xml:space="preserve"> </w:t>
      </w:r>
      <w:r w:rsidRPr="00D67115">
        <w:rPr>
          <w:rFonts w:cs="HelveticaNeue"/>
        </w:rPr>
        <w:t xml:space="preserve">copertura dei rischi connessi alla presenza dei </w:t>
      </w:r>
      <w:r>
        <w:rPr>
          <w:rFonts w:cs="HelveticaNeue"/>
        </w:rPr>
        <w:t>minori e personale addetto.</w:t>
      </w:r>
    </w:p>
    <w:p w:rsidR="00B72FEF" w:rsidRPr="009E7568" w:rsidRDefault="00B72FEF" w:rsidP="002E1340">
      <w:pPr>
        <w:autoSpaceDE w:val="0"/>
        <w:autoSpaceDN w:val="0"/>
        <w:adjustRightInd w:val="0"/>
        <w:spacing w:before="160"/>
        <w:rPr>
          <w:rFonts w:ascii="Calibri" w:hAnsi="Calibri" w:cs="Arial"/>
          <w:b/>
          <w:bCs/>
        </w:rPr>
      </w:pPr>
      <w:r w:rsidRPr="009E7568">
        <w:rPr>
          <w:rFonts w:ascii="Calibri" w:hAnsi="Calibri" w:cs="Arial"/>
          <w:b/>
          <w:bCs/>
        </w:rPr>
        <w:t>A</w:t>
      </w:r>
      <w:r w:rsidR="00E90E6F">
        <w:rPr>
          <w:rFonts w:ascii="Calibri" w:hAnsi="Calibri" w:cs="Arial"/>
          <w:b/>
          <w:bCs/>
        </w:rPr>
        <w:t>rt</w:t>
      </w:r>
      <w:r w:rsidRPr="009E7568">
        <w:rPr>
          <w:rFonts w:ascii="Calibri" w:hAnsi="Calibri" w:cs="Arial"/>
          <w:b/>
          <w:bCs/>
        </w:rPr>
        <w:t xml:space="preserve">. </w:t>
      </w:r>
      <w:r w:rsidR="0023294E">
        <w:rPr>
          <w:rFonts w:ascii="Calibri" w:hAnsi="Calibri" w:cs="Arial"/>
          <w:b/>
          <w:bCs/>
        </w:rPr>
        <w:t>9</w:t>
      </w:r>
      <w:r>
        <w:rPr>
          <w:rFonts w:ascii="Calibri" w:hAnsi="Calibri" w:cs="Arial"/>
          <w:b/>
          <w:bCs/>
        </w:rPr>
        <w:t xml:space="preserve"> - </w:t>
      </w:r>
      <w:r w:rsidRPr="009E7568">
        <w:rPr>
          <w:rFonts w:ascii="Calibri" w:hAnsi="Calibri" w:cs="Arial"/>
          <w:b/>
          <w:bCs/>
        </w:rPr>
        <w:t xml:space="preserve">Oneri a carico dell’Ente </w:t>
      </w:r>
    </w:p>
    <w:p w:rsidR="00B72FEF" w:rsidRPr="009E7568" w:rsidRDefault="00B72FEF" w:rsidP="00B72FEF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9E7568">
        <w:rPr>
          <w:rFonts w:ascii="Calibri" w:hAnsi="Calibri" w:cs="Arial"/>
        </w:rPr>
        <w:t xml:space="preserve">Sono a carico </w:t>
      </w:r>
      <w:r w:rsidR="00292884" w:rsidRPr="009E7568">
        <w:rPr>
          <w:rFonts w:ascii="Calibri" w:hAnsi="Calibri" w:cs="Arial"/>
          <w:b/>
          <w:bCs/>
        </w:rPr>
        <w:t>dell’</w:t>
      </w:r>
      <w:r w:rsidRPr="009E7568">
        <w:rPr>
          <w:rFonts w:ascii="Calibri" w:hAnsi="Calibri" w:cs="Arial"/>
          <w:b/>
          <w:bCs/>
        </w:rPr>
        <w:t>Amministrazione Comunale:</w:t>
      </w:r>
    </w:p>
    <w:p w:rsidR="00B72FEF" w:rsidRPr="009E7568" w:rsidRDefault="00B72FEF" w:rsidP="00B72F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9E7568">
        <w:rPr>
          <w:rFonts w:ascii="Calibri" w:hAnsi="Calibri" w:cs="Arial"/>
        </w:rPr>
        <w:t>Titolarità dell'intervento</w:t>
      </w:r>
    </w:p>
    <w:p w:rsidR="00B72FEF" w:rsidRPr="009E7568" w:rsidRDefault="00B72FEF" w:rsidP="00B72F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9E7568">
        <w:rPr>
          <w:rFonts w:ascii="Calibri" w:hAnsi="Calibri" w:cs="Arial"/>
        </w:rPr>
        <w:t>Liquidazione delle spettanze.</w:t>
      </w:r>
    </w:p>
    <w:p w:rsidR="00B72FEF" w:rsidRDefault="00B72FEF" w:rsidP="00B72F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Acquisizione del</w:t>
      </w:r>
      <w:r w:rsidR="0029288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DURC, prima della stipula della convenzione, </w:t>
      </w:r>
    </w:p>
    <w:p w:rsidR="00B72FEF" w:rsidRPr="00B72FEF" w:rsidRDefault="00B72FEF" w:rsidP="00B72FE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</w:rPr>
      </w:pPr>
      <w:r>
        <w:rPr>
          <w:rFonts w:cs="HelveticaNeue"/>
        </w:rPr>
        <w:t>C</w:t>
      </w:r>
      <w:r w:rsidRPr="00B72FEF">
        <w:rPr>
          <w:rFonts w:cs="HelveticaNeue"/>
        </w:rPr>
        <w:t>orresponsione della retta per l’intero turno di soggiorno</w:t>
      </w:r>
      <w:r w:rsidR="00764145">
        <w:rPr>
          <w:rFonts w:cs="HelveticaNeue"/>
        </w:rPr>
        <w:t>,</w:t>
      </w:r>
      <w:r w:rsidRPr="00B72FEF">
        <w:rPr>
          <w:rFonts w:cs="HelveticaNeue"/>
        </w:rPr>
        <w:t xml:space="preserve"> </w:t>
      </w:r>
      <w:r>
        <w:rPr>
          <w:rFonts w:cs="HelveticaNeue"/>
        </w:rPr>
        <w:t xml:space="preserve">fatte salve gravi </w:t>
      </w:r>
      <w:r w:rsidRPr="00B72FEF">
        <w:rPr>
          <w:rFonts w:cs="HelveticaNeue"/>
        </w:rPr>
        <w:t>inadempienze del fornitore.</w:t>
      </w:r>
    </w:p>
    <w:p w:rsidR="00E90E6F" w:rsidRDefault="00B72FEF" w:rsidP="00B72FE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</w:rPr>
      </w:pPr>
      <w:r>
        <w:rPr>
          <w:rFonts w:cs="HelveticaNeue"/>
        </w:rPr>
        <w:t>Conferma del servizio</w:t>
      </w:r>
      <w:r w:rsidRPr="00B72FEF">
        <w:rPr>
          <w:rFonts w:cs="HelveticaNeue"/>
        </w:rPr>
        <w:t xml:space="preserve"> con lettera di prenotazione (anche via </w:t>
      </w:r>
      <w:r w:rsidRPr="00764145">
        <w:rPr>
          <w:rFonts w:cs="HelveticaNeue"/>
          <w:i/>
        </w:rPr>
        <w:t>fax</w:t>
      </w:r>
      <w:r w:rsidR="00764145">
        <w:rPr>
          <w:rFonts w:cs="HelveticaNeue"/>
        </w:rPr>
        <w:t xml:space="preserve"> e o </w:t>
      </w:r>
      <w:r w:rsidR="00764145" w:rsidRPr="00764145">
        <w:rPr>
          <w:rFonts w:cs="HelveticaNeue"/>
          <w:i/>
        </w:rPr>
        <w:t>mail</w:t>
      </w:r>
      <w:r w:rsidR="00764145">
        <w:rPr>
          <w:rFonts w:cs="HelveticaNeue"/>
        </w:rPr>
        <w:t xml:space="preserve"> o </w:t>
      </w:r>
      <w:proofErr w:type="spellStart"/>
      <w:r w:rsidR="00764145" w:rsidRPr="00764145">
        <w:rPr>
          <w:rFonts w:cs="HelveticaNeue"/>
          <w:i/>
        </w:rPr>
        <w:t>pec</w:t>
      </w:r>
      <w:proofErr w:type="spellEnd"/>
      <w:r w:rsidRPr="00B72FEF">
        <w:rPr>
          <w:rFonts w:cs="HelveticaNeue"/>
        </w:rPr>
        <w:t>) da far pervenire alla direzione del villaggio n° 3 giorni prima dell’inizio del soggiorno.</w:t>
      </w:r>
      <w:r w:rsidR="00E90E6F" w:rsidRPr="00E90E6F">
        <w:rPr>
          <w:rFonts w:cs="HelveticaNeue"/>
        </w:rPr>
        <w:t xml:space="preserve"> </w:t>
      </w:r>
    </w:p>
    <w:p w:rsidR="00B72FEF" w:rsidRPr="002E1340" w:rsidRDefault="00292884" w:rsidP="002E134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eticaNeue"/>
        </w:rPr>
      </w:pPr>
      <w:r>
        <w:rPr>
          <w:rFonts w:cs="HelveticaNeue"/>
        </w:rPr>
        <w:t>Liquidazione</w:t>
      </w:r>
      <w:r w:rsidR="00E90E6F" w:rsidRPr="00D67115">
        <w:rPr>
          <w:rFonts w:cs="HelveticaNeue"/>
        </w:rPr>
        <w:t xml:space="preserve"> e</w:t>
      </w:r>
      <w:r w:rsidR="00E90E6F">
        <w:rPr>
          <w:rFonts w:cs="HelveticaNeue"/>
        </w:rPr>
        <w:t>ntro n° 30 giorni</w:t>
      </w:r>
      <w:r w:rsidR="00764145">
        <w:rPr>
          <w:rFonts w:cs="HelveticaNeue"/>
        </w:rPr>
        <w:t>,</w:t>
      </w:r>
      <w:r w:rsidR="00E90E6F">
        <w:rPr>
          <w:rFonts w:cs="HelveticaNeue"/>
        </w:rPr>
        <w:t xml:space="preserve"> dalla data di </w:t>
      </w:r>
      <w:r w:rsidR="00E90E6F" w:rsidRPr="00D67115">
        <w:rPr>
          <w:rFonts w:cs="HelveticaNeue"/>
        </w:rPr>
        <w:t>ricevimento della fattura emessa dal fornitore de</w:t>
      </w:r>
      <w:r w:rsidR="00E90E6F">
        <w:rPr>
          <w:rFonts w:cs="HelveticaNeue"/>
        </w:rPr>
        <w:t>l servizio</w:t>
      </w:r>
      <w:r w:rsidR="00764145">
        <w:rPr>
          <w:rFonts w:cs="HelveticaNeue"/>
        </w:rPr>
        <w:t>,</w:t>
      </w:r>
      <w:r w:rsidR="00E90E6F">
        <w:rPr>
          <w:rFonts w:cs="HelveticaNeue"/>
        </w:rPr>
        <w:t xml:space="preserve"> p</w:t>
      </w:r>
      <w:r w:rsidR="00220DC8">
        <w:rPr>
          <w:rFonts w:cs="HelveticaNeue"/>
        </w:rPr>
        <w:t>revia acquisizione del DURC (</w:t>
      </w:r>
      <w:r w:rsidR="00E90E6F">
        <w:rPr>
          <w:rFonts w:cs="HelveticaNeue"/>
        </w:rPr>
        <w:t>Documento Unico di Regolarità</w:t>
      </w:r>
      <w:r>
        <w:rPr>
          <w:rFonts w:cs="HelveticaNeue"/>
        </w:rPr>
        <w:t xml:space="preserve"> </w:t>
      </w:r>
      <w:r w:rsidR="00E90E6F">
        <w:rPr>
          <w:rFonts w:cs="HelveticaNeue"/>
        </w:rPr>
        <w:t>Contabile</w:t>
      </w:r>
      <w:r w:rsidR="00220DC8">
        <w:rPr>
          <w:rFonts w:cs="HelveticaNeue"/>
        </w:rPr>
        <w:t>)</w:t>
      </w:r>
    </w:p>
    <w:p w:rsidR="00B72FEF" w:rsidRPr="009E7568" w:rsidRDefault="00B72FEF" w:rsidP="002E1340">
      <w:pPr>
        <w:autoSpaceDE w:val="0"/>
        <w:autoSpaceDN w:val="0"/>
        <w:adjustRightInd w:val="0"/>
        <w:spacing w:before="160"/>
        <w:rPr>
          <w:rFonts w:ascii="Calibri" w:hAnsi="Calibri" w:cs="Arial"/>
          <w:b/>
          <w:bCs/>
        </w:rPr>
      </w:pPr>
      <w:r w:rsidRPr="009E7568">
        <w:rPr>
          <w:rFonts w:ascii="Calibri" w:hAnsi="Calibri" w:cs="Arial"/>
          <w:b/>
          <w:bCs/>
        </w:rPr>
        <w:t>A</w:t>
      </w:r>
      <w:r w:rsidR="00A979BD">
        <w:rPr>
          <w:rFonts w:ascii="Calibri" w:hAnsi="Calibri" w:cs="Arial"/>
          <w:b/>
          <w:bCs/>
        </w:rPr>
        <w:t>rt</w:t>
      </w:r>
      <w:r w:rsidRPr="009E7568">
        <w:rPr>
          <w:rFonts w:ascii="Calibri" w:hAnsi="Calibri" w:cs="Arial"/>
          <w:b/>
          <w:bCs/>
        </w:rPr>
        <w:t>. 1</w:t>
      </w:r>
      <w:r w:rsidR="0023294E">
        <w:rPr>
          <w:rFonts w:ascii="Calibri" w:hAnsi="Calibri" w:cs="Arial"/>
          <w:b/>
          <w:bCs/>
        </w:rPr>
        <w:t>0</w:t>
      </w:r>
      <w:r>
        <w:rPr>
          <w:rFonts w:ascii="Calibri" w:hAnsi="Calibri" w:cs="Arial"/>
          <w:b/>
          <w:bCs/>
        </w:rPr>
        <w:t xml:space="preserve"> - </w:t>
      </w:r>
      <w:r w:rsidRPr="009E7568">
        <w:rPr>
          <w:rFonts w:ascii="Calibri" w:hAnsi="Calibri" w:cs="Arial"/>
          <w:b/>
          <w:bCs/>
        </w:rPr>
        <w:t xml:space="preserve">Oneri a carico della Cooperativa </w:t>
      </w:r>
    </w:p>
    <w:p w:rsidR="00B72FEF" w:rsidRPr="009E7568" w:rsidRDefault="00B72FEF" w:rsidP="00B72FEF">
      <w:pPr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>Sono a carico della Cooperativa</w:t>
      </w:r>
      <w:r w:rsidR="00292884" w:rsidRPr="009E7568">
        <w:rPr>
          <w:rFonts w:ascii="Calibri" w:hAnsi="Calibri" w:cs="Arial"/>
        </w:rPr>
        <w:t xml:space="preserve"> </w:t>
      </w:r>
      <w:r w:rsidR="00A979BD">
        <w:rPr>
          <w:rFonts w:ascii="Calibri" w:hAnsi="Calibri" w:cs="Arial"/>
        </w:rPr>
        <w:t xml:space="preserve">gli oneri </w:t>
      </w:r>
      <w:r w:rsidR="00292884">
        <w:rPr>
          <w:rFonts w:ascii="Calibri" w:hAnsi="Calibri" w:cs="Arial"/>
        </w:rPr>
        <w:t>concernenti:</w:t>
      </w:r>
    </w:p>
    <w:p w:rsidR="00B72FEF" w:rsidRDefault="00B72FEF" w:rsidP="00B72FEF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Spese </w:t>
      </w:r>
      <w:r w:rsidR="009414CC">
        <w:rPr>
          <w:rFonts w:ascii="Calibri" w:hAnsi="Calibri" w:cs="Arial"/>
        </w:rPr>
        <w:t xml:space="preserve">per </w:t>
      </w:r>
      <w:r w:rsidR="00A979BD">
        <w:rPr>
          <w:rFonts w:ascii="Calibri" w:hAnsi="Calibri" w:cs="Arial"/>
        </w:rPr>
        <w:t xml:space="preserve">tutti </w:t>
      </w:r>
      <w:r w:rsidR="009414CC">
        <w:rPr>
          <w:rFonts w:ascii="Calibri" w:hAnsi="Calibri" w:cs="Arial"/>
        </w:rPr>
        <w:t>gli interventi</w:t>
      </w:r>
      <w:r w:rsidR="00292884">
        <w:rPr>
          <w:rFonts w:ascii="Calibri" w:hAnsi="Calibri" w:cs="Arial"/>
        </w:rPr>
        <w:t xml:space="preserve"> </w:t>
      </w:r>
      <w:r w:rsidR="009414CC">
        <w:rPr>
          <w:rFonts w:ascii="Calibri" w:hAnsi="Calibri" w:cs="Arial"/>
        </w:rPr>
        <w:t xml:space="preserve">come indicati all’art. </w:t>
      </w:r>
      <w:r w:rsidR="007945E7">
        <w:rPr>
          <w:rFonts w:ascii="Calibri" w:hAnsi="Calibri" w:cs="Arial"/>
        </w:rPr>
        <w:t>5</w:t>
      </w:r>
      <w:r w:rsidR="00B527E0">
        <w:rPr>
          <w:rFonts w:ascii="Calibri" w:hAnsi="Calibri" w:cs="Arial"/>
        </w:rPr>
        <w:t xml:space="preserve"> – comma b)</w:t>
      </w:r>
      <w:r w:rsidR="009414CC">
        <w:rPr>
          <w:rFonts w:ascii="Calibri" w:hAnsi="Calibri" w:cs="Arial"/>
        </w:rPr>
        <w:t xml:space="preserve"> </w:t>
      </w:r>
    </w:p>
    <w:p w:rsidR="00B72FEF" w:rsidRPr="009E7568" w:rsidRDefault="00B72FEF" w:rsidP="00B72FEF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>Spese per il</w:t>
      </w:r>
      <w:r w:rsidR="00292884" w:rsidRPr="009E7568">
        <w:rPr>
          <w:rFonts w:ascii="Calibri" w:hAnsi="Calibri" w:cs="Arial"/>
        </w:rPr>
        <w:t xml:space="preserve"> </w:t>
      </w:r>
      <w:r w:rsidRPr="009E7568">
        <w:rPr>
          <w:rFonts w:ascii="Calibri" w:hAnsi="Calibri" w:cs="Arial"/>
        </w:rPr>
        <w:t>personale</w:t>
      </w:r>
    </w:p>
    <w:p w:rsidR="00B72FEF" w:rsidRPr="009414CC" w:rsidRDefault="00B72FEF" w:rsidP="009414CC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</w:rPr>
      </w:pPr>
      <w:r w:rsidRPr="009414CC">
        <w:rPr>
          <w:rFonts w:ascii="Calibri" w:hAnsi="Calibri" w:cs="Arial"/>
        </w:rPr>
        <w:t>Polizza assicurativa</w:t>
      </w:r>
      <w:r w:rsidR="00292884" w:rsidRPr="009414CC">
        <w:rPr>
          <w:rFonts w:ascii="Calibri" w:hAnsi="Calibri" w:cs="Arial"/>
        </w:rPr>
        <w:t xml:space="preserve"> </w:t>
      </w:r>
      <w:r w:rsidRPr="009414CC">
        <w:rPr>
          <w:rFonts w:ascii="Calibri" w:hAnsi="Calibri" w:cs="Arial"/>
        </w:rPr>
        <w:t xml:space="preserve">per danni da </w:t>
      </w:r>
      <w:r w:rsidR="009414CC" w:rsidRPr="009414CC">
        <w:rPr>
          <w:rFonts w:ascii="Calibri" w:hAnsi="Calibri" w:cs="Arial"/>
        </w:rPr>
        <w:t>RC anche per gli operatori</w:t>
      </w:r>
    </w:p>
    <w:p w:rsidR="00B72FEF" w:rsidRPr="009E7568" w:rsidRDefault="00292884" w:rsidP="00B72FEF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  <w:bCs/>
        </w:rPr>
        <w:t xml:space="preserve">Oneri sicurezza: sia quelli riguardanti i rischi da interferenza </w:t>
      </w:r>
      <w:r>
        <w:rPr>
          <w:rFonts w:ascii="Calibri" w:hAnsi="Calibri" w:cs="Arial"/>
          <w:bCs/>
        </w:rPr>
        <w:t>sia</w:t>
      </w:r>
      <w:r w:rsidRPr="009E7568">
        <w:rPr>
          <w:rFonts w:ascii="Calibri" w:hAnsi="Calibri" w:cs="Arial"/>
          <w:bCs/>
        </w:rPr>
        <w:t xml:space="preserve"> quelli generali</w:t>
      </w:r>
    </w:p>
    <w:p w:rsidR="00163D30" w:rsidRPr="00163D30" w:rsidRDefault="009414CC" w:rsidP="002E13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>Eventuale</w:t>
      </w:r>
      <w:r w:rsidR="00292884">
        <w:rPr>
          <w:rFonts w:ascii="Calibri" w:hAnsi="Calibri" w:cs="Arial"/>
        </w:rPr>
        <w:t xml:space="preserve"> </w:t>
      </w:r>
      <w:r w:rsidR="00B72FEF" w:rsidRPr="009E7568">
        <w:rPr>
          <w:rFonts w:ascii="Calibri" w:hAnsi="Calibri" w:cs="Arial"/>
        </w:rPr>
        <w:t>relazione</w:t>
      </w:r>
      <w:r w:rsidR="00292884" w:rsidRPr="009E7568">
        <w:rPr>
          <w:rFonts w:ascii="Calibri" w:hAnsi="Calibri" w:cs="Arial"/>
        </w:rPr>
        <w:t xml:space="preserve"> </w:t>
      </w:r>
      <w:r w:rsidR="00B72FEF" w:rsidRPr="009E7568">
        <w:rPr>
          <w:rFonts w:ascii="Calibri" w:hAnsi="Calibri" w:cs="Arial"/>
        </w:rPr>
        <w:t>finale concernente servizio e</w:t>
      </w:r>
      <w:r w:rsidR="00292884" w:rsidRPr="009E7568">
        <w:rPr>
          <w:rFonts w:ascii="Calibri" w:hAnsi="Calibri" w:cs="Arial"/>
        </w:rPr>
        <w:t xml:space="preserve"> </w:t>
      </w:r>
      <w:r w:rsidR="00B72FEF" w:rsidRPr="009E7568">
        <w:rPr>
          <w:rFonts w:ascii="Calibri" w:hAnsi="Calibri" w:cs="Arial"/>
        </w:rPr>
        <w:t>risultati raggiunti</w:t>
      </w:r>
      <w:r w:rsidR="00292884" w:rsidRPr="009E7568">
        <w:rPr>
          <w:rFonts w:ascii="Calibri" w:hAnsi="Calibri" w:cs="Arial"/>
        </w:rPr>
        <w:t xml:space="preserve"> </w:t>
      </w:r>
    </w:p>
    <w:p w:rsidR="00B72FEF" w:rsidRPr="00764145" w:rsidRDefault="00B72FEF" w:rsidP="00163D30">
      <w:pPr>
        <w:autoSpaceDE w:val="0"/>
        <w:autoSpaceDN w:val="0"/>
        <w:adjustRightInd w:val="0"/>
        <w:spacing w:before="160" w:line="240" w:lineRule="auto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>L‘Aggiudicataria</w:t>
      </w:r>
      <w:r w:rsidR="004033DC">
        <w:rPr>
          <w:rFonts w:ascii="Calibri" w:hAnsi="Calibri" w:cs="Arial"/>
        </w:rPr>
        <w:t>,</w:t>
      </w:r>
      <w:r w:rsidRPr="009E7568">
        <w:rPr>
          <w:rFonts w:ascii="Calibri" w:hAnsi="Calibri" w:cs="Arial"/>
        </w:rPr>
        <w:t xml:space="preserve"> inoltre</w:t>
      </w:r>
      <w:r w:rsidR="004033DC">
        <w:rPr>
          <w:rFonts w:ascii="Calibri" w:hAnsi="Calibri" w:cs="Arial"/>
        </w:rPr>
        <w:t>,</w:t>
      </w:r>
      <w:r w:rsidR="004033DC" w:rsidRPr="004033DC">
        <w:rPr>
          <w:rFonts w:ascii="Calibri" w:hAnsi="Calibri" w:cs="Arial"/>
        </w:rPr>
        <w:t xml:space="preserve"> </w:t>
      </w:r>
      <w:r w:rsidR="004033DC" w:rsidRPr="009E7568">
        <w:rPr>
          <w:rFonts w:ascii="Calibri" w:hAnsi="Calibri" w:cs="Arial"/>
        </w:rPr>
        <w:t>d</w:t>
      </w:r>
      <w:r w:rsidR="004033DC">
        <w:rPr>
          <w:rFonts w:ascii="Calibri" w:hAnsi="Calibri" w:cs="Arial"/>
        </w:rPr>
        <w:t>eve</w:t>
      </w:r>
      <w:r w:rsidR="00292884" w:rsidRPr="009E7568">
        <w:rPr>
          <w:rFonts w:ascii="Calibri" w:hAnsi="Calibri" w:cs="Arial"/>
        </w:rPr>
        <w:t>:</w:t>
      </w:r>
    </w:p>
    <w:p w:rsidR="00B72FEF" w:rsidRPr="009E7568" w:rsidRDefault="00292884" w:rsidP="00B72F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985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d</w:t>
      </w:r>
      <w:r w:rsidR="00B72FEF" w:rsidRPr="009E7568">
        <w:rPr>
          <w:rFonts w:ascii="Calibri" w:hAnsi="Calibri" w:cs="Arial"/>
        </w:rPr>
        <w:t>isporre di una sede operativa e un recapito telefonico attivo, nelle ore e g</w:t>
      </w:r>
      <w:r w:rsidR="00E6358D">
        <w:rPr>
          <w:rFonts w:ascii="Calibri" w:hAnsi="Calibri" w:cs="Arial"/>
        </w:rPr>
        <w:t>iorni di copertura del servizio;</w:t>
      </w:r>
    </w:p>
    <w:p w:rsidR="00B72FEF" w:rsidRPr="009E7568" w:rsidRDefault="00B72FEF" w:rsidP="00B72FEF">
      <w:pPr>
        <w:numPr>
          <w:ilvl w:val="1"/>
          <w:numId w:val="11"/>
        </w:numPr>
        <w:spacing w:after="0" w:line="276" w:lineRule="auto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>usare nell'effettuazione dei servizi la massima diligenza, correttezza e riservatezza;</w:t>
      </w:r>
    </w:p>
    <w:p w:rsidR="00B72FEF" w:rsidRPr="009E7568" w:rsidRDefault="00B72FEF" w:rsidP="00B72FEF">
      <w:pPr>
        <w:numPr>
          <w:ilvl w:val="1"/>
          <w:numId w:val="11"/>
        </w:numPr>
        <w:spacing w:after="0" w:line="276" w:lineRule="auto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 xml:space="preserve">sollevare il Comune di </w:t>
      </w:r>
      <w:r w:rsidR="00E6358D">
        <w:rPr>
          <w:rFonts w:ascii="Calibri" w:hAnsi="Calibri" w:cs="Arial"/>
        </w:rPr>
        <w:t>Buddusò</w:t>
      </w:r>
      <w:r w:rsidRPr="009E7568">
        <w:rPr>
          <w:rFonts w:ascii="Calibri" w:hAnsi="Calibri" w:cs="Arial"/>
        </w:rPr>
        <w:t xml:space="preserve"> da qualsiasi azione e responsabilità che possano esser</w:t>
      </w:r>
      <w:r w:rsidR="007E5402">
        <w:rPr>
          <w:rFonts w:ascii="Calibri" w:hAnsi="Calibri" w:cs="Arial"/>
        </w:rPr>
        <w:t>gli</w:t>
      </w:r>
      <w:r w:rsidRPr="009E7568">
        <w:rPr>
          <w:rFonts w:ascii="Calibri" w:hAnsi="Calibri" w:cs="Arial"/>
        </w:rPr>
        <w:t xml:space="preserve"> intentate da terzi, sia per mancato adempimento degli obblighi contrattuali</w:t>
      </w:r>
      <w:r w:rsidR="007E5402">
        <w:rPr>
          <w:rFonts w:ascii="Calibri" w:hAnsi="Calibri" w:cs="Arial"/>
        </w:rPr>
        <w:t>,</w:t>
      </w:r>
      <w:r w:rsidRPr="009E7568">
        <w:rPr>
          <w:rFonts w:ascii="Calibri" w:hAnsi="Calibri" w:cs="Arial"/>
        </w:rPr>
        <w:t xml:space="preserve"> sia per trascuratezza o colpa nell'adempimento dei medesimi;</w:t>
      </w:r>
    </w:p>
    <w:p w:rsidR="00B72FEF" w:rsidRPr="009E7568" w:rsidRDefault="00B72FEF" w:rsidP="00B72FEF">
      <w:pPr>
        <w:numPr>
          <w:ilvl w:val="1"/>
          <w:numId w:val="11"/>
        </w:numPr>
        <w:spacing w:after="0" w:line="276" w:lineRule="auto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 xml:space="preserve">segnalare, immediatamente, al responsabile dei Servizi Sociali del Comune tutte le circostanze </w:t>
      </w:r>
      <w:r w:rsidR="00292884" w:rsidRPr="009E7568">
        <w:rPr>
          <w:rFonts w:ascii="Calibri" w:hAnsi="Calibri" w:cs="Arial"/>
        </w:rPr>
        <w:t>e</w:t>
      </w:r>
      <w:r w:rsidRPr="009E7568">
        <w:rPr>
          <w:rFonts w:ascii="Calibri" w:hAnsi="Calibri" w:cs="Arial"/>
        </w:rPr>
        <w:t xml:space="preserve"> i fatti che, rilevati nell'espletamento dei servizi, possano obiettivamente pregiudicarne o impedirne il regolare adempimento;</w:t>
      </w:r>
    </w:p>
    <w:p w:rsidR="00B72FEF" w:rsidRPr="009E7568" w:rsidRDefault="00B72FEF" w:rsidP="00B72FEF">
      <w:pPr>
        <w:numPr>
          <w:ilvl w:val="1"/>
          <w:numId w:val="11"/>
        </w:numPr>
        <w:spacing w:after="0" w:line="276" w:lineRule="auto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 xml:space="preserve">assicurare quotidianamente la presenza, per tutta la durata del servizio, di personale in numero non inferiore a quanto previsto dal presente capitolato e provvedere alla sostituzione immediata del personale assente. Non è ammessa alcuna giustificazione per la </w:t>
      </w:r>
      <w:r w:rsidR="00292884" w:rsidRPr="009E7568">
        <w:rPr>
          <w:rFonts w:ascii="Calibri" w:hAnsi="Calibri" w:cs="Arial"/>
        </w:rPr>
        <w:t>mancanza</w:t>
      </w:r>
      <w:r w:rsidRPr="009E7568">
        <w:rPr>
          <w:rFonts w:ascii="Calibri" w:hAnsi="Calibri" w:cs="Arial"/>
        </w:rPr>
        <w:t xml:space="preserve"> di personale in servizio, rimanendo stabilito che l’Aggiudicataria deve comunque provvedere all'effettuazione dei servizi descritti nel presente capitolato;</w:t>
      </w:r>
    </w:p>
    <w:p w:rsidR="00B72FEF" w:rsidRPr="009E7568" w:rsidRDefault="00B72FEF" w:rsidP="00B72FEF">
      <w:pPr>
        <w:numPr>
          <w:ilvl w:val="1"/>
          <w:numId w:val="11"/>
        </w:numPr>
        <w:spacing w:after="0" w:line="276" w:lineRule="auto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 xml:space="preserve">adottare i provvedimenti e cautele necessari a garantire l'incolumità </w:t>
      </w:r>
      <w:r w:rsidR="009414CC">
        <w:rPr>
          <w:rFonts w:ascii="Calibri" w:hAnsi="Calibri" w:cs="Arial"/>
        </w:rPr>
        <w:t>dei minori;</w:t>
      </w:r>
    </w:p>
    <w:p w:rsidR="00B72FEF" w:rsidRPr="009E7568" w:rsidRDefault="00B72FEF" w:rsidP="00B72FEF">
      <w:pPr>
        <w:numPr>
          <w:ilvl w:val="1"/>
          <w:numId w:val="11"/>
        </w:numPr>
        <w:spacing w:after="0" w:line="276" w:lineRule="auto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>vigilare sul buon funzionamento dei servizi offerti</w:t>
      </w:r>
      <w:r w:rsidR="00000497">
        <w:rPr>
          <w:rFonts w:ascii="Calibri" w:hAnsi="Calibri" w:cs="Arial"/>
        </w:rPr>
        <w:t>,</w:t>
      </w:r>
      <w:r w:rsidRPr="009E7568">
        <w:rPr>
          <w:rFonts w:ascii="Calibri" w:hAnsi="Calibri" w:cs="Arial"/>
        </w:rPr>
        <w:t xml:space="preserve"> assumendo le necessarie forme di controllo e </w:t>
      </w:r>
      <w:r w:rsidR="00E6358D">
        <w:rPr>
          <w:rFonts w:ascii="Calibri" w:hAnsi="Calibri" w:cs="Arial"/>
        </w:rPr>
        <w:t>ritorno dei dati informativi;</w:t>
      </w:r>
    </w:p>
    <w:p w:rsidR="00B72FEF" w:rsidRPr="009E7568" w:rsidRDefault="00B72FEF" w:rsidP="00B72FEF">
      <w:pPr>
        <w:numPr>
          <w:ilvl w:val="1"/>
          <w:numId w:val="11"/>
        </w:numPr>
        <w:spacing w:after="0" w:line="276" w:lineRule="auto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 xml:space="preserve">garantire funzionalità, adattabilità </w:t>
      </w:r>
      <w:r w:rsidR="00292884" w:rsidRPr="009E7568">
        <w:rPr>
          <w:rFonts w:ascii="Calibri" w:hAnsi="Calibri" w:cs="Arial"/>
        </w:rPr>
        <w:t>e</w:t>
      </w:r>
      <w:r w:rsidRPr="009E7568">
        <w:rPr>
          <w:rFonts w:ascii="Calibri" w:hAnsi="Calibri" w:cs="Arial"/>
        </w:rPr>
        <w:t xml:space="preserve"> immediatezza </w:t>
      </w:r>
      <w:r w:rsidR="00292884" w:rsidRPr="009E7568">
        <w:rPr>
          <w:rFonts w:ascii="Calibri" w:hAnsi="Calibri" w:cs="Arial"/>
        </w:rPr>
        <w:t>d’</w:t>
      </w:r>
      <w:r w:rsidRPr="009E7568">
        <w:rPr>
          <w:rFonts w:ascii="Calibri" w:hAnsi="Calibri" w:cs="Arial"/>
        </w:rPr>
        <w:t>interventi;</w:t>
      </w:r>
    </w:p>
    <w:p w:rsidR="00B72FEF" w:rsidRPr="009E7568" w:rsidRDefault="00B72FEF" w:rsidP="00B72FEF">
      <w:pPr>
        <w:numPr>
          <w:ilvl w:val="1"/>
          <w:numId w:val="11"/>
        </w:numPr>
        <w:spacing w:after="0" w:line="276" w:lineRule="auto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>verificare gli aspetti tecnico-operativi degli operatori;</w:t>
      </w:r>
    </w:p>
    <w:p w:rsidR="00B72FEF" w:rsidRPr="009E7568" w:rsidRDefault="00B72FEF" w:rsidP="00B72FEF">
      <w:pPr>
        <w:numPr>
          <w:ilvl w:val="1"/>
          <w:numId w:val="11"/>
        </w:numPr>
        <w:spacing w:after="0" w:line="276" w:lineRule="auto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 xml:space="preserve">obbligarsi a far partecipare gli operatori </w:t>
      </w:r>
      <w:r w:rsidR="009414CC">
        <w:rPr>
          <w:rFonts w:ascii="Calibri" w:hAnsi="Calibri" w:cs="Arial"/>
        </w:rPr>
        <w:t xml:space="preserve">agli </w:t>
      </w:r>
      <w:r w:rsidR="004033DC">
        <w:rPr>
          <w:rFonts w:ascii="Calibri" w:hAnsi="Calibri" w:cs="Arial"/>
        </w:rPr>
        <w:t xml:space="preserve">eventuali </w:t>
      </w:r>
      <w:r w:rsidRPr="009E7568">
        <w:rPr>
          <w:rFonts w:ascii="Calibri" w:hAnsi="Calibri" w:cs="Arial"/>
        </w:rPr>
        <w:t>incontri richiest</w:t>
      </w:r>
      <w:r w:rsidR="00E6358D">
        <w:rPr>
          <w:rFonts w:ascii="Calibri" w:hAnsi="Calibri" w:cs="Arial"/>
        </w:rPr>
        <w:t>i dal Servizio Sociale comunale.</w:t>
      </w:r>
    </w:p>
    <w:p w:rsidR="00B72FEF" w:rsidRPr="009E7568" w:rsidRDefault="00B72FEF" w:rsidP="00B72FEF">
      <w:pPr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>Oltre alle norme del presente capitolato, la Cooperativa deve osservare le disposizioni contenute nelle leggi e regolamenti vigenti in materia.</w:t>
      </w:r>
    </w:p>
    <w:p w:rsidR="00B72FEF" w:rsidRPr="009E7568" w:rsidRDefault="00B72FEF" w:rsidP="00B72FEF">
      <w:pPr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 xml:space="preserve">Tutti gli obblighi e oneri assicurativi, antinfortunistici, assistenziali e previdenziali sono a carico </w:t>
      </w:r>
      <w:r w:rsidR="004033DC">
        <w:rPr>
          <w:rFonts w:ascii="Calibri" w:hAnsi="Calibri" w:cs="Arial"/>
        </w:rPr>
        <w:t>del</w:t>
      </w:r>
      <w:r w:rsidRPr="009E7568">
        <w:rPr>
          <w:rFonts w:ascii="Calibri" w:hAnsi="Calibri" w:cs="Arial"/>
        </w:rPr>
        <w:t>l’aggiudicataria, la quale ne è la sola responsabile</w:t>
      </w:r>
      <w:r w:rsidR="004033DC">
        <w:rPr>
          <w:rFonts w:ascii="Calibri" w:hAnsi="Calibri" w:cs="Arial"/>
        </w:rPr>
        <w:t>.</w:t>
      </w:r>
    </w:p>
    <w:p w:rsidR="00B72FEF" w:rsidRPr="009E7568" w:rsidRDefault="00EE6956" w:rsidP="002E1340">
      <w:pPr>
        <w:autoSpaceDE w:val="0"/>
        <w:autoSpaceDN w:val="0"/>
        <w:adjustRightInd w:val="0"/>
        <w:spacing w:before="1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Art</w:t>
      </w:r>
      <w:r w:rsidR="00B72FEF" w:rsidRPr="009E7568">
        <w:rPr>
          <w:rFonts w:ascii="Calibri" w:hAnsi="Calibri" w:cs="Arial"/>
          <w:b/>
          <w:bCs/>
        </w:rPr>
        <w:t xml:space="preserve">. </w:t>
      </w:r>
      <w:r w:rsidR="00E90E6F">
        <w:rPr>
          <w:rFonts w:ascii="Calibri" w:hAnsi="Calibri" w:cs="Arial"/>
          <w:b/>
          <w:bCs/>
        </w:rPr>
        <w:t>1</w:t>
      </w:r>
      <w:r w:rsidR="0023294E">
        <w:rPr>
          <w:rFonts w:ascii="Calibri" w:hAnsi="Calibri" w:cs="Arial"/>
          <w:b/>
          <w:bCs/>
        </w:rPr>
        <w:t>1</w:t>
      </w:r>
      <w:r w:rsidR="00B72FEF">
        <w:rPr>
          <w:rFonts w:ascii="Calibri" w:hAnsi="Calibri" w:cs="Arial"/>
          <w:b/>
          <w:bCs/>
        </w:rPr>
        <w:t xml:space="preserve"> - </w:t>
      </w:r>
      <w:r w:rsidR="00B72FEF" w:rsidRPr="009E7568">
        <w:rPr>
          <w:rFonts w:ascii="Calibri" w:hAnsi="Calibri" w:cs="Arial"/>
          <w:b/>
          <w:bCs/>
        </w:rPr>
        <w:t>Modalità di verifica e controllo</w:t>
      </w:r>
    </w:p>
    <w:p w:rsidR="00B72FEF" w:rsidRPr="009E7568" w:rsidRDefault="00B72FEF" w:rsidP="00B72FEF">
      <w:pPr>
        <w:autoSpaceDE w:val="0"/>
        <w:autoSpaceDN w:val="0"/>
        <w:adjustRightInd w:val="0"/>
        <w:rPr>
          <w:rFonts w:ascii="Calibri" w:hAnsi="Calibri" w:cs="Arial"/>
        </w:rPr>
      </w:pPr>
      <w:r w:rsidRPr="009E7568">
        <w:rPr>
          <w:rFonts w:ascii="Calibri" w:hAnsi="Calibri" w:cs="Arial"/>
        </w:rPr>
        <w:t>La verifica e il controllo s</w:t>
      </w:r>
      <w:r w:rsidR="004033DC">
        <w:rPr>
          <w:rFonts w:ascii="Calibri" w:hAnsi="Calibri" w:cs="Arial"/>
        </w:rPr>
        <w:t>ono</w:t>
      </w:r>
      <w:r w:rsidRPr="009E7568">
        <w:rPr>
          <w:rFonts w:ascii="Calibri" w:hAnsi="Calibri" w:cs="Arial"/>
        </w:rPr>
        <w:t xml:space="preserve"> effettuati dal servizio sociale referente.</w:t>
      </w:r>
    </w:p>
    <w:p w:rsidR="00B72FEF" w:rsidRPr="009E7568" w:rsidRDefault="00B72FEF" w:rsidP="00B72FEF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>L’Amministrazione Comunale</w:t>
      </w:r>
      <w:r w:rsidR="00292884" w:rsidRPr="009E7568">
        <w:rPr>
          <w:rFonts w:ascii="Calibri" w:hAnsi="Calibri" w:cs="Arial"/>
        </w:rPr>
        <w:t xml:space="preserve"> </w:t>
      </w:r>
      <w:r w:rsidRPr="009E7568">
        <w:rPr>
          <w:rFonts w:ascii="Calibri" w:hAnsi="Calibri" w:cs="Arial"/>
        </w:rPr>
        <w:t>si riserva</w:t>
      </w:r>
      <w:r w:rsidR="00292884" w:rsidRPr="009E7568">
        <w:rPr>
          <w:rFonts w:ascii="Calibri" w:hAnsi="Calibri" w:cs="Arial"/>
        </w:rPr>
        <w:t xml:space="preserve"> </w:t>
      </w:r>
      <w:r w:rsidRPr="009E7568">
        <w:rPr>
          <w:rFonts w:ascii="Calibri" w:hAnsi="Calibri" w:cs="Arial"/>
        </w:rPr>
        <w:t xml:space="preserve">il diritto di </w:t>
      </w:r>
      <w:r w:rsidR="00292884" w:rsidRPr="009E7568">
        <w:rPr>
          <w:rFonts w:ascii="Calibri" w:hAnsi="Calibri" w:cs="Arial"/>
        </w:rPr>
        <w:t xml:space="preserve">eseguire </w:t>
      </w:r>
      <w:r w:rsidRPr="009E7568">
        <w:rPr>
          <w:rFonts w:ascii="Calibri" w:hAnsi="Calibri" w:cs="Arial"/>
        </w:rPr>
        <w:t>controlli senza preavviso al fine di verificare il rispetto degli obblighi contrattuali e la possibilità di convocare per chiarimenti o ulteriori integrazioni il responsabile della Ditta affidataria, il Coordinatore e l’</w:t>
      </w:r>
      <w:r w:rsidR="004033DC" w:rsidRPr="004033DC">
        <w:rPr>
          <w:rFonts w:ascii="Calibri" w:hAnsi="Calibri" w:cs="Arial"/>
          <w:i/>
        </w:rPr>
        <w:t>é</w:t>
      </w:r>
      <w:r w:rsidRPr="004033DC">
        <w:rPr>
          <w:rFonts w:ascii="Calibri" w:hAnsi="Calibri" w:cs="Arial"/>
          <w:i/>
        </w:rPr>
        <w:t>quipe</w:t>
      </w:r>
      <w:r w:rsidRPr="009E7568">
        <w:rPr>
          <w:rFonts w:ascii="Calibri" w:hAnsi="Calibri" w:cs="Arial"/>
        </w:rPr>
        <w:t xml:space="preserve"> di operatori</w:t>
      </w:r>
      <w:r w:rsidR="00292884" w:rsidRPr="009E7568">
        <w:rPr>
          <w:rFonts w:ascii="Calibri" w:hAnsi="Calibri" w:cs="Arial"/>
        </w:rPr>
        <w:t>.</w:t>
      </w:r>
    </w:p>
    <w:p w:rsidR="00B72FEF" w:rsidRPr="009E7568" w:rsidRDefault="00EE6956" w:rsidP="002E1340">
      <w:pPr>
        <w:autoSpaceDE w:val="0"/>
        <w:autoSpaceDN w:val="0"/>
        <w:adjustRightInd w:val="0"/>
        <w:spacing w:before="1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Art</w:t>
      </w:r>
      <w:r w:rsidR="00B72FEF" w:rsidRPr="009E7568">
        <w:rPr>
          <w:rFonts w:ascii="Calibri" w:hAnsi="Calibri" w:cs="Arial"/>
          <w:b/>
          <w:bCs/>
        </w:rPr>
        <w:t>. 1</w:t>
      </w:r>
      <w:r w:rsidR="0023294E">
        <w:rPr>
          <w:rFonts w:ascii="Calibri" w:hAnsi="Calibri" w:cs="Arial"/>
          <w:b/>
          <w:bCs/>
        </w:rPr>
        <w:t>2</w:t>
      </w:r>
      <w:r w:rsidR="00B72FEF">
        <w:rPr>
          <w:rFonts w:ascii="Calibri" w:hAnsi="Calibri" w:cs="Arial"/>
          <w:b/>
          <w:bCs/>
        </w:rPr>
        <w:t xml:space="preserve"> - </w:t>
      </w:r>
      <w:r w:rsidR="00B72FEF" w:rsidRPr="009E7568">
        <w:rPr>
          <w:rFonts w:ascii="Calibri" w:hAnsi="Calibri" w:cs="Arial"/>
          <w:b/>
          <w:bCs/>
        </w:rPr>
        <w:t>Modalit</w:t>
      </w:r>
      <w:r w:rsidR="004033DC">
        <w:rPr>
          <w:rFonts w:ascii="Calibri" w:hAnsi="Calibri" w:cs="Arial"/>
          <w:b/>
          <w:bCs/>
        </w:rPr>
        <w:t>à</w:t>
      </w:r>
      <w:r w:rsidR="00B72FEF" w:rsidRPr="009E7568">
        <w:rPr>
          <w:rFonts w:ascii="Calibri" w:hAnsi="Calibri" w:cs="Arial"/>
          <w:b/>
          <w:bCs/>
        </w:rPr>
        <w:t xml:space="preserve"> di pagamento</w:t>
      </w:r>
    </w:p>
    <w:p w:rsidR="00B72FEF" w:rsidRPr="009E7568" w:rsidRDefault="00B72FEF" w:rsidP="00EE6956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>Il pagamento avv</w:t>
      </w:r>
      <w:r w:rsidR="004033DC">
        <w:rPr>
          <w:rFonts w:ascii="Calibri" w:hAnsi="Calibri" w:cs="Arial"/>
        </w:rPr>
        <w:t>iene</w:t>
      </w:r>
      <w:r w:rsidRPr="009E7568">
        <w:rPr>
          <w:rFonts w:ascii="Calibri" w:hAnsi="Calibri" w:cs="Arial"/>
        </w:rPr>
        <w:t xml:space="preserve"> entro il 30° giorno del mese successivo alla pre</w:t>
      </w:r>
      <w:r w:rsidR="00EE6956">
        <w:rPr>
          <w:rFonts w:ascii="Calibri" w:hAnsi="Calibri" w:cs="Arial"/>
        </w:rPr>
        <w:t>sentazione</w:t>
      </w:r>
      <w:r w:rsidR="00292884">
        <w:rPr>
          <w:rFonts w:ascii="Calibri" w:hAnsi="Calibri" w:cs="Arial"/>
        </w:rPr>
        <w:t xml:space="preserve"> </w:t>
      </w:r>
      <w:r w:rsidR="00EE6956">
        <w:rPr>
          <w:rFonts w:ascii="Calibri" w:hAnsi="Calibri" w:cs="Arial"/>
        </w:rPr>
        <w:t>di regolare fattura.</w:t>
      </w:r>
    </w:p>
    <w:p w:rsidR="00B72FEF" w:rsidRPr="009E7568" w:rsidRDefault="00EE6956" w:rsidP="00B72FE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>La liquidazione della fattura</w:t>
      </w:r>
      <w:r w:rsidR="00B72FEF" w:rsidRPr="009E7568">
        <w:rPr>
          <w:rFonts w:ascii="Calibri" w:hAnsi="Calibri" w:cs="Arial"/>
        </w:rPr>
        <w:t xml:space="preserve"> è comunque subordinata all’acquisizione del </w:t>
      </w:r>
      <w:r w:rsidR="00B72FEF" w:rsidRPr="009E7568">
        <w:rPr>
          <w:rFonts w:ascii="Calibri" w:hAnsi="Calibri" w:cs="Arial"/>
          <w:b/>
        </w:rPr>
        <w:t>DURC</w:t>
      </w:r>
      <w:r w:rsidR="00E6358D">
        <w:rPr>
          <w:rFonts w:ascii="Calibri" w:hAnsi="Calibri" w:cs="Arial"/>
          <w:b/>
          <w:bCs/>
        </w:rPr>
        <w:t xml:space="preserve"> </w:t>
      </w:r>
      <w:r w:rsidR="00E6358D" w:rsidRPr="0024749C">
        <w:rPr>
          <w:rFonts w:ascii="Calibri" w:hAnsi="Calibri" w:cs="Arial"/>
          <w:bCs/>
        </w:rPr>
        <w:t>(D</w:t>
      </w:r>
      <w:r w:rsidR="00B72FEF" w:rsidRPr="009E7568">
        <w:rPr>
          <w:rFonts w:ascii="Calibri" w:hAnsi="Calibri" w:cs="Arial"/>
        </w:rPr>
        <w:t>ocumento unico di regolarità contributiva)</w:t>
      </w:r>
      <w:r w:rsidR="00292884" w:rsidRPr="009E7568">
        <w:rPr>
          <w:rFonts w:ascii="Calibri" w:hAnsi="Calibri" w:cs="Arial"/>
        </w:rPr>
        <w:t xml:space="preserve"> </w:t>
      </w:r>
      <w:r w:rsidR="00B72FEF" w:rsidRPr="009E7568">
        <w:rPr>
          <w:rFonts w:ascii="Calibri" w:hAnsi="Calibri" w:cs="Arial"/>
        </w:rPr>
        <w:t>regolare,</w:t>
      </w:r>
      <w:r w:rsidR="00292884" w:rsidRPr="009E7568">
        <w:rPr>
          <w:rFonts w:ascii="Calibri" w:hAnsi="Calibri" w:cs="Arial"/>
        </w:rPr>
        <w:t xml:space="preserve"> </w:t>
      </w:r>
      <w:r w:rsidR="00B72FEF" w:rsidRPr="009E7568">
        <w:rPr>
          <w:rFonts w:ascii="Calibri" w:hAnsi="Calibri" w:cs="Arial"/>
        </w:rPr>
        <w:t>da parte dell’Ente.</w:t>
      </w:r>
    </w:p>
    <w:p w:rsidR="00B72FEF" w:rsidRPr="00EE6956" w:rsidRDefault="00E90E6F" w:rsidP="002E1340">
      <w:pPr>
        <w:autoSpaceDE w:val="0"/>
        <w:autoSpaceDN w:val="0"/>
        <w:adjustRightInd w:val="0"/>
        <w:spacing w:before="160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Art</w:t>
      </w:r>
      <w:r w:rsidR="00B72FEF" w:rsidRPr="009E7568">
        <w:rPr>
          <w:rFonts w:ascii="Calibri" w:hAnsi="Calibri" w:cs="Arial"/>
          <w:b/>
          <w:bCs/>
        </w:rPr>
        <w:t xml:space="preserve">. </w:t>
      </w:r>
      <w:r w:rsidR="00EE6956">
        <w:rPr>
          <w:rFonts w:ascii="Calibri" w:hAnsi="Calibri" w:cs="Arial"/>
          <w:b/>
          <w:bCs/>
        </w:rPr>
        <w:t>1</w:t>
      </w:r>
      <w:r w:rsidR="0023294E">
        <w:rPr>
          <w:rFonts w:ascii="Calibri" w:hAnsi="Calibri" w:cs="Arial"/>
          <w:b/>
          <w:bCs/>
        </w:rPr>
        <w:t>3</w:t>
      </w:r>
      <w:r w:rsidR="00B72FEF">
        <w:rPr>
          <w:rFonts w:ascii="Calibri" w:hAnsi="Calibri" w:cs="Arial"/>
          <w:b/>
          <w:bCs/>
        </w:rPr>
        <w:t xml:space="preserve"> - </w:t>
      </w:r>
      <w:r w:rsidR="00B72FEF" w:rsidRPr="009E7568">
        <w:rPr>
          <w:rFonts w:ascii="Calibri" w:hAnsi="Calibri" w:cs="Arial"/>
          <w:b/>
          <w:bCs/>
        </w:rPr>
        <w:t>Penali</w:t>
      </w:r>
    </w:p>
    <w:p w:rsidR="00B72FEF" w:rsidRPr="009E7568" w:rsidRDefault="00B72FEF" w:rsidP="00B72FEF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>La cooperativa</w:t>
      </w:r>
      <w:r w:rsidR="004033DC">
        <w:rPr>
          <w:rFonts w:ascii="Calibri" w:hAnsi="Calibri" w:cs="Arial"/>
        </w:rPr>
        <w:t xml:space="preserve">, </w:t>
      </w:r>
      <w:r w:rsidRPr="009E7568">
        <w:rPr>
          <w:rFonts w:ascii="Calibri" w:hAnsi="Calibri" w:cs="Arial"/>
        </w:rPr>
        <w:t>nell’esecuzione dei servizi previsti dal presente capitolato</w:t>
      </w:r>
      <w:r w:rsidR="004033DC">
        <w:rPr>
          <w:rFonts w:ascii="Calibri" w:hAnsi="Calibri" w:cs="Arial"/>
        </w:rPr>
        <w:t>,</w:t>
      </w:r>
      <w:r w:rsidRPr="009E7568">
        <w:rPr>
          <w:rFonts w:ascii="Calibri" w:hAnsi="Calibri" w:cs="Arial"/>
        </w:rPr>
        <w:t xml:space="preserve"> </w:t>
      </w:r>
      <w:r w:rsidR="004033DC">
        <w:rPr>
          <w:rFonts w:ascii="Calibri" w:hAnsi="Calibri" w:cs="Arial"/>
        </w:rPr>
        <w:t>ha</w:t>
      </w:r>
      <w:r w:rsidRPr="009E7568">
        <w:rPr>
          <w:rFonts w:ascii="Calibri" w:hAnsi="Calibri" w:cs="Arial"/>
        </w:rPr>
        <w:t xml:space="preserve"> l’obbligo di seguire le disposizioni di legge e regolamenti che riguardano il servizio stesso.</w:t>
      </w:r>
    </w:p>
    <w:p w:rsidR="00B72FEF" w:rsidRPr="009E7568" w:rsidRDefault="00B72FEF" w:rsidP="00B72FEF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>Ove non attenda agli obblighi imposti per legge o regolament</w:t>
      </w:r>
      <w:r w:rsidR="001251AB">
        <w:rPr>
          <w:rFonts w:ascii="Calibri" w:hAnsi="Calibri" w:cs="Arial"/>
        </w:rPr>
        <w:t>o, ovvero violi le disposizioni</w:t>
      </w:r>
      <w:r w:rsidR="0024749C">
        <w:rPr>
          <w:rFonts w:ascii="Calibri" w:hAnsi="Calibri" w:cs="Arial"/>
        </w:rPr>
        <w:t xml:space="preserve"> </w:t>
      </w:r>
      <w:r w:rsidRPr="009E7568">
        <w:rPr>
          <w:rFonts w:ascii="Calibri" w:hAnsi="Calibri" w:cs="Arial"/>
        </w:rPr>
        <w:t xml:space="preserve">del presente </w:t>
      </w:r>
      <w:r w:rsidR="00292884" w:rsidRPr="009E7568">
        <w:rPr>
          <w:rFonts w:ascii="Calibri" w:hAnsi="Calibri" w:cs="Arial"/>
        </w:rPr>
        <w:t>capitolato,</w:t>
      </w:r>
      <w:r w:rsidRPr="009E7568">
        <w:rPr>
          <w:rFonts w:ascii="Calibri" w:hAnsi="Calibri" w:cs="Arial"/>
        </w:rPr>
        <w:t xml:space="preserve"> è tenuto al pagamento di una pena pecuniaria che v</w:t>
      </w:r>
      <w:r w:rsidR="001251AB">
        <w:rPr>
          <w:rFonts w:ascii="Calibri" w:hAnsi="Calibri" w:cs="Arial"/>
        </w:rPr>
        <w:t xml:space="preserve">aria </w:t>
      </w:r>
      <w:r w:rsidR="00292884">
        <w:rPr>
          <w:rFonts w:ascii="Calibri" w:hAnsi="Calibri" w:cs="Arial"/>
        </w:rPr>
        <w:t>secondo la</w:t>
      </w:r>
      <w:r w:rsidRPr="009E7568">
        <w:rPr>
          <w:rFonts w:ascii="Calibri" w:hAnsi="Calibri" w:cs="Arial"/>
        </w:rPr>
        <w:t xml:space="preserve"> gravità dell’infrazione da un </w:t>
      </w:r>
      <w:r w:rsidR="007E5402">
        <w:rPr>
          <w:rFonts w:ascii="Calibri" w:hAnsi="Calibri" w:cs="Arial"/>
        </w:rPr>
        <w:t>minimo di €</w:t>
      </w:r>
      <w:r w:rsidRPr="009E7568">
        <w:rPr>
          <w:rFonts w:ascii="Calibri" w:hAnsi="Calibri" w:cs="Arial"/>
        </w:rPr>
        <w:t xml:space="preserve"> 100,00 </w:t>
      </w:r>
      <w:r w:rsidR="00292884" w:rsidRPr="009E7568">
        <w:rPr>
          <w:rFonts w:ascii="Calibri" w:hAnsi="Calibri" w:cs="Arial"/>
        </w:rPr>
        <w:t>a</w:t>
      </w:r>
      <w:r w:rsidRPr="009E7568">
        <w:rPr>
          <w:rFonts w:ascii="Calibri" w:hAnsi="Calibri" w:cs="Arial"/>
        </w:rPr>
        <w:t xml:space="preserve"> un massimo di € 500,00, con moltiplicazione delle sanzioni per il numero delle volte che </w:t>
      </w:r>
      <w:r w:rsidR="00292884" w:rsidRPr="009E7568">
        <w:rPr>
          <w:rFonts w:ascii="Calibri" w:hAnsi="Calibri" w:cs="Arial"/>
        </w:rPr>
        <w:t>è</w:t>
      </w:r>
      <w:r w:rsidRPr="009E7568">
        <w:rPr>
          <w:rFonts w:ascii="Calibri" w:hAnsi="Calibri" w:cs="Arial"/>
        </w:rPr>
        <w:t xml:space="preserve"> contestato.</w:t>
      </w:r>
    </w:p>
    <w:p w:rsidR="00B72FEF" w:rsidRPr="009E7568" w:rsidRDefault="00B72FEF" w:rsidP="00B72FEF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lastRenderedPageBreak/>
        <w:t xml:space="preserve">L’Amministrazione Comunale, previa contestazione all’aggiudicatario, applica sanzioni nei casi in cui </w:t>
      </w:r>
      <w:r w:rsidR="007E5402">
        <w:rPr>
          <w:rFonts w:ascii="Calibri" w:hAnsi="Calibri" w:cs="Arial"/>
        </w:rPr>
        <w:t>il servizio</w:t>
      </w:r>
      <w:r w:rsidR="007E5402" w:rsidRPr="009E7568">
        <w:rPr>
          <w:rFonts w:ascii="Calibri" w:hAnsi="Calibri" w:cs="Arial"/>
        </w:rPr>
        <w:t xml:space="preserve"> </w:t>
      </w:r>
      <w:r w:rsidR="007E5402">
        <w:rPr>
          <w:rFonts w:ascii="Calibri" w:hAnsi="Calibri" w:cs="Arial"/>
        </w:rPr>
        <w:t>non rispond</w:t>
      </w:r>
      <w:r w:rsidR="00EC5DB9">
        <w:rPr>
          <w:rFonts w:ascii="Calibri" w:hAnsi="Calibri" w:cs="Arial"/>
        </w:rPr>
        <w:t>a</w:t>
      </w:r>
      <w:r w:rsidR="007E5402">
        <w:rPr>
          <w:rFonts w:ascii="Calibri" w:hAnsi="Calibri" w:cs="Arial"/>
        </w:rPr>
        <w:t xml:space="preserve"> </w:t>
      </w:r>
      <w:r w:rsidRPr="009E7568">
        <w:rPr>
          <w:rFonts w:ascii="Calibri" w:hAnsi="Calibri" w:cs="Arial"/>
        </w:rPr>
        <w:t>a quanto richiesto nel presente capitolato.</w:t>
      </w:r>
    </w:p>
    <w:p w:rsidR="00B72FEF" w:rsidRPr="009E7568" w:rsidRDefault="00B72FEF" w:rsidP="00B72FEF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>Le penalità applicate saranno le seguenti:</w:t>
      </w:r>
    </w:p>
    <w:p w:rsidR="00B72FEF" w:rsidRPr="009E7568" w:rsidRDefault="00B72FEF" w:rsidP="002E13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  <w:b/>
          <w:bCs/>
        </w:rPr>
        <w:t xml:space="preserve">€ 100,00 </w:t>
      </w:r>
      <w:r w:rsidRPr="009E7568">
        <w:rPr>
          <w:rFonts w:ascii="Calibri" w:hAnsi="Calibri" w:cs="Arial"/>
        </w:rPr>
        <w:t xml:space="preserve">nel caso in cui gli operatori non </w:t>
      </w:r>
      <w:r w:rsidR="00292884" w:rsidRPr="009E7568">
        <w:rPr>
          <w:rFonts w:ascii="Calibri" w:hAnsi="Calibri" w:cs="Arial"/>
        </w:rPr>
        <w:t>eseguano</w:t>
      </w:r>
      <w:r w:rsidRPr="009E7568">
        <w:rPr>
          <w:rFonts w:ascii="Calibri" w:hAnsi="Calibri" w:cs="Arial"/>
        </w:rPr>
        <w:t xml:space="preserve"> come richiesto il servizio di cui trattasi per conto e in nome della cooperativa</w:t>
      </w:r>
      <w:r w:rsidR="00E6358D">
        <w:rPr>
          <w:rFonts w:ascii="Calibri" w:hAnsi="Calibri" w:cs="Arial"/>
        </w:rPr>
        <w:t>;</w:t>
      </w:r>
    </w:p>
    <w:p w:rsidR="00B72FEF" w:rsidRPr="009E7568" w:rsidRDefault="00B72FEF" w:rsidP="002E13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  <w:b/>
          <w:bCs/>
        </w:rPr>
        <w:t>€</w:t>
      </w:r>
      <w:r w:rsidR="004033DC">
        <w:rPr>
          <w:rFonts w:ascii="Calibri" w:hAnsi="Calibri" w:cs="Arial"/>
          <w:b/>
          <w:bCs/>
        </w:rPr>
        <w:t xml:space="preserve"> </w:t>
      </w:r>
      <w:r w:rsidRPr="009E7568">
        <w:rPr>
          <w:rFonts w:ascii="Calibri" w:hAnsi="Calibri" w:cs="Arial"/>
          <w:b/>
          <w:bCs/>
        </w:rPr>
        <w:t xml:space="preserve">200,00 </w:t>
      </w:r>
      <w:r w:rsidRPr="009E7568">
        <w:rPr>
          <w:rFonts w:ascii="Calibri" w:hAnsi="Calibri" w:cs="Arial"/>
        </w:rPr>
        <w:t>nel caso in cui non rispettino il segreto d’ufficio su tutte le questioni concernen</w:t>
      </w:r>
      <w:r w:rsidR="00E6358D">
        <w:rPr>
          <w:rFonts w:ascii="Calibri" w:hAnsi="Calibri" w:cs="Arial"/>
        </w:rPr>
        <w:t>ti le prestazioni loro affidate</w:t>
      </w:r>
      <w:r w:rsidRPr="009E7568">
        <w:rPr>
          <w:rFonts w:ascii="Calibri" w:hAnsi="Calibri" w:cs="Arial"/>
        </w:rPr>
        <w:t>;</w:t>
      </w:r>
    </w:p>
    <w:p w:rsidR="00B72FEF" w:rsidRPr="009E7568" w:rsidRDefault="00B72FEF" w:rsidP="002E13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  <w:b/>
          <w:bCs/>
        </w:rPr>
        <w:t xml:space="preserve">€ 300,00 </w:t>
      </w:r>
      <w:r w:rsidRPr="009E7568">
        <w:rPr>
          <w:rFonts w:ascii="Calibri" w:hAnsi="Calibri" w:cs="Arial"/>
        </w:rPr>
        <w:t>nel caso in cui gli operatori</w:t>
      </w:r>
      <w:r w:rsidR="00424056">
        <w:rPr>
          <w:rFonts w:ascii="Calibri" w:hAnsi="Calibri" w:cs="Arial"/>
        </w:rPr>
        <w:t>,</w:t>
      </w:r>
      <w:r w:rsidRPr="009E7568">
        <w:rPr>
          <w:rFonts w:ascii="Calibri" w:hAnsi="Calibri" w:cs="Arial"/>
        </w:rPr>
        <w:t xml:space="preserve"> che espletano il servizio</w:t>
      </w:r>
      <w:r w:rsidR="00424056">
        <w:rPr>
          <w:rFonts w:ascii="Calibri" w:hAnsi="Calibri" w:cs="Arial"/>
        </w:rPr>
        <w:t>,</w:t>
      </w:r>
      <w:r w:rsidRPr="009E7568">
        <w:rPr>
          <w:rFonts w:ascii="Calibri" w:hAnsi="Calibri" w:cs="Arial"/>
        </w:rPr>
        <w:t xml:space="preserve"> non mantengano, durante il </w:t>
      </w:r>
      <w:r w:rsidR="00424056">
        <w:rPr>
          <w:rFonts w:ascii="Calibri" w:hAnsi="Calibri" w:cs="Arial"/>
        </w:rPr>
        <w:t>lavoro,</w:t>
      </w:r>
      <w:r w:rsidRPr="009E7568">
        <w:rPr>
          <w:rFonts w:ascii="Calibri" w:hAnsi="Calibri" w:cs="Arial"/>
        </w:rPr>
        <w:t xml:space="preserve"> un comportamento corretto, e nel caso in cui lo stesso sia pregiudizievole</w:t>
      </w:r>
      <w:r w:rsidR="00424056">
        <w:rPr>
          <w:rFonts w:ascii="Calibri" w:hAnsi="Calibri" w:cs="Arial"/>
        </w:rPr>
        <w:t>,</w:t>
      </w:r>
      <w:r w:rsidRPr="009E7568">
        <w:rPr>
          <w:rFonts w:ascii="Calibri" w:hAnsi="Calibri" w:cs="Arial"/>
        </w:rPr>
        <w:t xml:space="preserve"> per gli utenti e per l’Ente affidatario;</w:t>
      </w:r>
    </w:p>
    <w:p w:rsidR="009414CC" w:rsidRPr="002E1340" w:rsidRDefault="00B72FEF" w:rsidP="002E13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  <w:b/>
          <w:bCs/>
        </w:rPr>
        <w:t>€</w:t>
      </w:r>
      <w:r w:rsidR="004033DC">
        <w:rPr>
          <w:rFonts w:ascii="Calibri" w:hAnsi="Calibri" w:cs="Arial"/>
          <w:b/>
          <w:bCs/>
        </w:rPr>
        <w:t xml:space="preserve"> </w:t>
      </w:r>
      <w:r w:rsidRPr="009E7568">
        <w:rPr>
          <w:rFonts w:ascii="Calibri" w:hAnsi="Calibri" w:cs="Arial"/>
          <w:b/>
          <w:bCs/>
        </w:rPr>
        <w:t xml:space="preserve">500,00 </w:t>
      </w:r>
      <w:r w:rsidRPr="009E7568">
        <w:rPr>
          <w:rFonts w:ascii="Calibri" w:hAnsi="Calibri" w:cs="Arial"/>
        </w:rPr>
        <w:t xml:space="preserve">nel caso </w:t>
      </w:r>
      <w:r w:rsidR="00292884" w:rsidRPr="009E7568">
        <w:rPr>
          <w:rFonts w:ascii="Calibri" w:hAnsi="Calibri" w:cs="Arial"/>
        </w:rPr>
        <w:t>d’</w:t>
      </w:r>
      <w:r w:rsidRPr="009E7568">
        <w:rPr>
          <w:rFonts w:ascii="Calibri" w:hAnsi="Calibri" w:cs="Arial"/>
        </w:rPr>
        <w:t>inadempienza, interruzione del servizio, non concordato con i referenti comunali, mancata effettuazione del servizio senza giustificato motivo.</w:t>
      </w:r>
    </w:p>
    <w:p w:rsidR="00B72FEF" w:rsidRPr="009E7568" w:rsidRDefault="00E90E6F" w:rsidP="002E1340">
      <w:pPr>
        <w:autoSpaceDE w:val="0"/>
        <w:autoSpaceDN w:val="0"/>
        <w:adjustRightInd w:val="0"/>
        <w:spacing w:before="1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Art</w:t>
      </w:r>
      <w:r w:rsidR="002E1340">
        <w:rPr>
          <w:rFonts w:ascii="Calibri" w:hAnsi="Calibri" w:cs="Arial"/>
          <w:b/>
          <w:bCs/>
        </w:rPr>
        <w:t>.</w:t>
      </w:r>
      <w:r w:rsidR="00B72FEF" w:rsidRPr="009E7568">
        <w:rPr>
          <w:rFonts w:ascii="Calibri" w:hAnsi="Calibri" w:cs="Arial"/>
          <w:b/>
          <w:bCs/>
        </w:rPr>
        <w:t xml:space="preserve"> </w:t>
      </w:r>
      <w:r w:rsidR="00EE6956">
        <w:rPr>
          <w:rFonts w:ascii="Calibri" w:hAnsi="Calibri" w:cs="Arial"/>
          <w:b/>
          <w:bCs/>
        </w:rPr>
        <w:t>1</w:t>
      </w:r>
      <w:r w:rsidR="0023294E">
        <w:rPr>
          <w:rFonts w:ascii="Calibri" w:hAnsi="Calibri" w:cs="Arial"/>
          <w:b/>
          <w:bCs/>
        </w:rPr>
        <w:t>4</w:t>
      </w:r>
      <w:r w:rsidR="00B72FEF">
        <w:rPr>
          <w:rFonts w:ascii="Calibri" w:hAnsi="Calibri" w:cs="Arial"/>
          <w:b/>
          <w:bCs/>
        </w:rPr>
        <w:t xml:space="preserve"> - </w:t>
      </w:r>
      <w:r w:rsidR="00B72FEF" w:rsidRPr="009E7568">
        <w:rPr>
          <w:rFonts w:ascii="Calibri" w:hAnsi="Calibri" w:cs="Arial"/>
          <w:b/>
          <w:bCs/>
        </w:rPr>
        <w:t>Risoluzione contratto</w:t>
      </w:r>
    </w:p>
    <w:p w:rsidR="00B72FEF" w:rsidRPr="009E7568" w:rsidRDefault="00B72FEF" w:rsidP="00B72FEF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E7568">
        <w:rPr>
          <w:rFonts w:ascii="Calibri" w:hAnsi="Calibri" w:cs="Arial"/>
          <w:bCs/>
        </w:rPr>
        <w:t xml:space="preserve">In caso </w:t>
      </w:r>
      <w:r w:rsidR="00292884" w:rsidRPr="009E7568">
        <w:rPr>
          <w:rFonts w:ascii="Calibri" w:hAnsi="Calibri" w:cs="Arial"/>
          <w:bCs/>
        </w:rPr>
        <w:t>d’</w:t>
      </w:r>
      <w:r w:rsidRPr="009E7568">
        <w:rPr>
          <w:rFonts w:ascii="Calibri" w:hAnsi="Calibri" w:cs="Arial"/>
          <w:bCs/>
        </w:rPr>
        <w:t xml:space="preserve">inadempimento, </w:t>
      </w:r>
      <w:r w:rsidR="00292884" w:rsidRPr="009E7568">
        <w:rPr>
          <w:rFonts w:ascii="Calibri" w:hAnsi="Calibri" w:cs="Arial"/>
          <w:bCs/>
        </w:rPr>
        <w:t>a</w:t>
      </w:r>
      <w:r w:rsidRPr="009E7568">
        <w:rPr>
          <w:rFonts w:ascii="Calibri" w:hAnsi="Calibri" w:cs="Arial"/>
          <w:bCs/>
        </w:rPr>
        <w:t xml:space="preserve"> una o più clausole</w:t>
      </w:r>
      <w:r w:rsidR="00A94522">
        <w:rPr>
          <w:rFonts w:ascii="Calibri" w:hAnsi="Calibri" w:cs="Arial"/>
          <w:bCs/>
        </w:rPr>
        <w:t>,</w:t>
      </w:r>
      <w:r w:rsidR="00292884" w:rsidRPr="009E7568">
        <w:rPr>
          <w:rFonts w:ascii="Calibri" w:hAnsi="Calibri" w:cs="Arial"/>
          <w:bCs/>
        </w:rPr>
        <w:t xml:space="preserve"> </w:t>
      </w:r>
      <w:r w:rsidRPr="009E7568">
        <w:rPr>
          <w:rFonts w:ascii="Calibri" w:hAnsi="Calibri" w:cs="Arial"/>
          <w:bCs/>
        </w:rPr>
        <w:t xml:space="preserve">è previsto dapprima un richiamo scritto e nei casi più gravi si procede </w:t>
      </w:r>
      <w:r w:rsidR="00292884" w:rsidRPr="009E7568">
        <w:rPr>
          <w:rFonts w:ascii="Calibri" w:hAnsi="Calibri" w:cs="Arial"/>
          <w:bCs/>
        </w:rPr>
        <w:t>a</w:t>
      </w:r>
      <w:r w:rsidRPr="009E7568">
        <w:rPr>
          <w:rFonts w:ascii="Calibri" w:hAnsi="Calibri" w:cs="Arial"/>
          <w:bCs/>
        </w:rPr>
        <w:t xml:space="preserve"> una formale diffida</w:t>
      </w:r>
      <w:r w:rsidR="004033DC">
        <w:rPr>
          <w:rFonts w:ascii="Calibri" w:hAnsi="Calibri" w:cs="Arial"/>
          <w:bCs/>
        </w:rPr>
        <w:t>,</w:t>
      </w:r>
      <w:r w:rsidRPr="009E7568">
        <w:rPr>
          <w:rFonts w:ascii="Calibri" w:hAnsi="Calibri" w:cs="Arial"/>
          <w:bCs/>
        </w:rPr>
        <w:t xml:space="preserve"> fissando un termine entro il quale l’aggiudicatario d</w:t>
      </w:r>
      <w:r w:rsidR="004033DC">
        <w:rPr>
          <w:rFonts w:ascii="Calibri" w:hAnsi="Calibri" w:cs="Arial"/>
          <w:bCs/>
        </w:rPr>
        <w:t>eve</w:t>
      </w:r>
      <w:r w:rsidRPr="009E7568">
        <w:rPr>
          <w:rFonts w:ascii="Calibri" w:hAnsi="Calibri" w:cs="Arial"/>
          <w:bCs/>
        </w:rPr>
        <w:t xml:space="preserve"> adeguarsi agli impegni assunti.</w:t>
      </w:r>
    </w:p>
    <w:p w:rsidR="00B72FEF" w:rsidRPr="009E7568" w:rsidRDefault="00B72FEF" w:rsidP="00B72FEF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E7568">
        <w:rPr>
          <w:rFonts w:ascii="Calibri" w:hAnsi="Calibri" w:cs="Arial"/>
          <w:bCs/>
        </w:rPr>
        <w:t>Trascorso tale termine senza esito positivo, l’Amministrazione pronuncia unilateralmente la risoluzione del contratto</w:t>
      </w:r>
      <w:r w:rsidR="004033DC">
        <w:rPr>
          <w:rFonts w:ascii="Calibri" w:hAnsi="Calibri" w:cs="Arial"/>
          <w:bCs/>
        </w:rPr>
        <w:t>,</w:t>
      </w:r>
      <w:r w:rsidRPr="009E7568">
        <w:rPr>
          <w:rFonts w:ascii="Calibri" w:hAnsi="Calibri" w:cs="Arial"/>
          <w:bCs/>
        </w:rPr>
        <w:t xml:space="preserve"> fatto salvo il risarcimento dell’eventuale danno.</w:t>
      </w:r>
    </w:p>
    <w:p w:rsidR="00B72FEF" w:rsidRPr="009E7568" w:rsidRDefault="00E90E6F" w:rsidP="002E1340">
      <w:pPr>
        <w:autoSpaceDE w:val="0"/>
        <w:autoSpaceDN w:val="0"/>
        <w:adjustRightInd w:val="0"/>
        <w:spacing w:before="1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Art. </w:t>
      </w:r>
      <w:r w:rsidR="00EE6956">
        <w:rPr>
          <w:rFonts w:ascii="Calibri" w:hAnsi="Calibri" w:cs="Arial"/>
          <w:b/>
          <w:bCs/>
        </w:rPr>
        <w:t>1</w:t>
      </w:r>
      <w:r w:rsidR="0023294E">
        <w:rPr>
          <w:rFonts w:ascii="Calibri" w:hAnsi="Calibri" w:cs="Arial"/>
          <w:b/>
          <w:bCs/>
        </w:rPr>
        <w:t>5</w:t>
      </w:r>
      <w:r w:rsidR="004033DC">
        <w:rPr>
          <w:rFonts w:ascii="Calibri" w:hAnsi="Calibri" w:cs="Arial"/>
          <w:b/>
          <w:bCs/>
        </w:rPr>
        <w:t xml:space="preserve"> </w:t>
      </w:r>
      <w:r w:rsidR="00EE6956">
        <w:rPr>
          <w:rFonts w:ascii="Calibri" w:hAnsi="Calibri" w:cs="Arial"/>
          <w:b/>
          <w:bCs/>
        </w:rPr>
        <w:t>-</w:t>
      </w:r>
      <w:r w:rsidR="00B72FEF">
        <w:rPr>
          <w:rFonts w:ascii="Calibri" w:hAnsi="Calibri" w:cs="Arial"/>
          <w:b/>
          <w:bCs/>
        </w:rPr>
        <w:t xml:space="preserve"> </w:t>
      </w:r>
      <w:r w:rsidR="00B72FEF" w:rsidRPr="009E7568">
        <w:rPr>
          <w:rFonts w:ascii="Calibri" w:hAnsi="Calibri" w:cs="Arial"/>
          <w:b/>
          <w:bCs/>
        </w:rPr>
        <w:t>Infortuni e danni</w:t>
      </w:r>
    </w:p>
    <w:p w:rsidR="00B72FEF" w:rsidRPr="009E7568" w:rsidRDefault="00B72FEF" w:rsidP="00B72FEF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>Ogni e qualsiasi responsabilità civile verso terzi per danni arrecati a persone o a cose nello svolgimento del servizio o in conseguenza del medesimo, d</w:t>
      </w:r>
      <w:r w:rsidR="004033DC">
        <w:rPr>
          <w:rFonts w:ascii="Calibri" w:hAnsi="Calibri" w:cs="Arial"/>
        </w:rPr>
        <w:t>evono</w:t>
      </w:r>
      <w:r w:rsidRPr="009E7568">
        <w:rPr>
          <w:rFonts w:ascii="Calibri" w:hAnsi="Calibri" w:cs="Arial"/>
        </w:rPr>
        <w:t xml:space="preserve"> intendersi, senza riserve ed eccezioni, interamente a carico della Cooperativa</w:t>
      </w:r>
      <w:r w:rsidR="004033DC">
        <w:rPr>
          <w:rFonts w:ascii="Calibri" w:hAnsi="Calibri" w:cs="Arial"/>
        </w:rPr>
        <w:t>,</w:t>
      </w:r>
      <w:r w:rsidRPr="009E7568">
        <w:rPr>
          <w:rFonts w:ascii="Calibri" w:hAnsi="Calibri" w:cs="Arial"/>
        </w:rPr>
        <w:t xml:space="preserve"> l</w:t>
      </w:r>
      <w:r w:rsidR="004033DC">
        <w:rPr>
          <w:rFonts w:ascii="Calibri" w:hAnsi="Calibri" w:cs="Arial"/>
        </w:rPr>
        <w:t>a</w:t>
      </w:r>
      <w:r w:rsidRPr="009E7568">
        <w:rPr>
          <w:rFonts w:ascii="Calibri" w:hAnsi="Calibri" w:cs="Arial"/>
        </w:rPr>
        <w:t xml:space="preserve"> quale si obbliga a far osservare scrupolosamente al proprio personale le norme antinfortunistiche e a dotarlo di tutto quanto necessario</w:t>
      </w:r>
      <w:r w:rsidR="00AE22A4">
        <w:rPr>
          <w:rFonts w:ascii="Calibri" w:hAnsi="Calibri" w:cs="Arial"/>
        </w:rPr>
        <w:t>,</w:t>
      </w:r>
      <w:r w:rsidR="0096021B">
        <w:rPr>
          <w:rFonts w:ascii="Calibri" w:hAnsi="Calibri" w:cs="Arial"/>
        </w:rPr>
        <w:t xml:space="preserve"> per la prevenzione</w:t>
      </w:r>
      <w:r w:rsidRPr="009E7568">
        <w:rPr>
          <w:rFonts w:ascii="Calibri" w:hAnsi="Calibri" w:cs="Arial"/>
        </w:rPr>
        <w:t xml:space="preserve"> degli infortuni, in conformità alle norme vigenti in materia.</w:t>
      </w:r>
    </w:p>
    <w:p w:rsidR="00B72FEF" w:rsidRPr="009E7568" w:rsidRDefault="00B72FEF" w:rsidP="00B72FEF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 xml:space="preserve">La cooperativa </w:t>
      </w:r>
      <w:r w:rsidR="00292884" w:rsidRPr="009E7568">
        <w:rPr>
          <w:rFonts w:ascii="Calibri" w:hAnsi="Calibri" w:cs="Arial"/>
        </w:rPr>
        <w:t>s’</w:t>
      </w:r>
      <w:r w:rsidRPr="009E7568">
        <w:rPr>
          <w:rFonts w:ascii="Calibri" w:hAnsi="Calibri" w:cs="Arial"/>
        </w:rPr>
        <w:t>impegna</w:t>
      </w:r>
      <w:r w:rsidR="00CC277A">
        <w:rPr>
          <w:rFonts w:ascii="Calibri" w:hAnsi="Calibri" w:cs="Arial"/>
        </w:rPr>
        <w:t>,</w:t>
      </w:r>
      <w:r w:rsidRPr="009E7568">
        <w:rPr>
          <w:rFonts w:ascii="Calibri" w:hAnsi="Calibri" w:cs="Arial"/>
        </w:rPr>
        <w:t xml:space="preserve"> pertanto</w:t>
      </w:r>
      <w:r w:rsidR="00CC277A">
        <w:rPr>
          <w:rFonts w:ascii="Calibri" w:hAnsi="Calibri" w:cs="Arial"/>
        </w:rPr>
        <w:t>,</w:t>
      </w:r>
      <w:r w:rsidRPr="009E7568">
        <w:rPr>
          <w:rFonts w:ascii="Calibri" w:hAnsi="Calibri" w:cs="Arial"/>
        </w:rPr>
        <w:t xml:space="preserve"> a costituire idonee coperture assicurative, relative alla responsabilità civile per tutti i rischi derivanti dallo svolgimento delle attività oggetto del servizio.</w:t>
      </w:r>
    </w:p>
    <w:p w:rsidR="00B72FEF" w:rsidRPr="009E7568" w:rsidRDefault="00E90E6F" w:rsidP="002E1340">
      <w:pPr>
        <w:autoSpaceDE w:val="0"/>
        <w:autoSpaceDN w:val="0"/>
        <w:adjustRightInd w:val="0"/>
        <w:spacing w:before="1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Art</w:t>
      </w:r>
      <w:r w:rsidR="00B72FEF" w:rsidRPr="009E7568">
        <w:rPr>
          <w:rFonts w:ascii="Calibri" w:hAnsi="Calibri" w:cs="Arial"/>
          <w:b/>
          <w:bCs/>
        </w:rPr>
        <w:t xml:space="preserve">. </w:t>
      </w:r>
      <w:r w:rsidR="00EE6956">
        <w:rPr>
          <w:rFonts w:ascii="Calibri" w:hAnsi="Calibri" w:cs="Arial"/>
          <w:b/>
          <w:bCs/>
        </w:rPr>
        <w:t>1</w:t>
      </w:r>
      <w:r w:rsidR="0023294E">
        <w:rPr>
          <w:rFonts w:ascii="Calibri" w:hAnsi="Calibri" w:cs="Arial"/>
          <w:b/>
          <w:bCs/>
        </w:rPr>
        <w:t>6</w:t>
      </w:r>
      <w:r w:rsidR="00B72FEF">
        <w:rPr>
          <w:rFonts w:ascii="Calibri" w:hAnsi="Calibri" w:cs="Arial"/>
          <w:b/>
          <w:bCs/>
        </w:rPr>
        <w:t xml:space="preserve"> - </w:t>
      </w:r>
      <w:r w:rsidR="00B72FEF" w:rsidRPr="009E7568">
        <w:rPr>
          <w:rFonts w:ascii="Calibri" w:hAnsi="Calibri" w:cs="Arial"/>
          <w:b/>
          <w:bCs/>
        </w:rPr>
        <w:t>Controversie</w:t>
      </w:r>
    </w:p>
    <w:p w:rsidR="00B72FEF" w:rsidRPr="009E7568" w:rsidRDefault="00B72FEF" w:rsidP="00B72FEF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 xml:space="preserve">Non è ammesso dalle parti il ricorso all’arbitrato. Eventuali controversie che dovessero insorgere </w:t>
      </w:r>
      <w:r w:rsidR="00292884" w:rsidRPr="009E7568">
        <w:rPr>
          <w:rFonts w:ascii="Calibri" w:hAnsi="Calibri" w:cs="Arial"/>
        </w:rPr>
        <w:t>riguardo all’</w:t>
      </w:r>
      <w:r w:rsidRPr="009E7568">
        <w:rPr>
          <w:rFonts w:ascii="Calibri" w:hAnsi="Calibri" w:cs="Arial"/>
        </w:rPr>
        <w:t>esecuzione del servizio e applicazione delle norme del presente capitolato</w:t>
      </w:r>
      <w:r w:rsidR="00AE22A4">
        <w:rPr>
          <w:rFonts w:ascii="Calibri" w:hAnsi="Calibri" w:cs="Arial"/>
        </w:rPr>
        <w:t>,</w:t>
      </w:r>
      <w:r w:rsidRPr="009E7568">
        <w:rPr>
          <w:rFonts w:ascii="Calibri" w:hAnsi="Calibri" w:cs="Arial"/>
        </w:rPr>
        <w:t xml:space="preserve"> tra la Ditta e il Comune, non componibili in via amichevole, s</w:t>
      </w:r>
      <w:r w:rsidR="00AE22A4">
        <w:rPr>
          <w:rFonts w:ascii="Calibri" w:hAnsi="Calibri" w:cs="Arial"/>
        </w:rPr>
        <w:t>ono</w:t>
      </w:r>
      <w:r w:rsidRPr="009E7568">
        <w:rPr>
          <w:rFonts w:ascii="Calibri" w:hAnsi="Calibri" w:cs="Arial"/>
        </w:rPr>
        <w:t xml:space="preserve"> demandate al giudice.</w:t>
      </w:r>
    </w:p>
    <w:p w:rsidR="00B72FEF" w:rsidRPr="002E1340" w:rsidRDefault="00B72FEF" w:rsidP="002E1340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>La competenza a dirimere eventuali controversie è il foro di Sassari, in applicazione degli artt. 1341 e 1342 del C.C.</w:t>
      </w:r>
    </w:p>
    <w:p w:rsidR="00B72FEF" w:rsidRPr="009E7568" w:rsidRDefault="00E90E6F" w:rsidP="00B72FEF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Art</w:t>
      </w:r>
      <w:r w:rsidR="00B72FEF" w:rsidRPr="009E7568">
        <w:rPr>
          <w:rFonts w:ascii="Calibri" w:hAnsi="Calibri" w:cs="Arial"/>
          <w:b/>
          <w:bCs/>
        </w:rPr>
        <w:t xml:space="preserve">. </w:t>
      </w:r>
      <w:r w:rsidR="00EE6956">
        <w:rPr>
          <w:rFonts w:ascii="Calibri" w:hAnsi="Calibri" w:cs="Arial"/>
          <w:b/>
          <w:bCs/>
        </w:rPr>
        <w:t>1</w:t>
      </w:r>
      <w:r w:rsidR="0023294E">
        <w:rPr>
          <w:rFonts w:ascii="Calibri" w:hAnsi="Calibri" w:cs="Arial"/>
          <w:b/>
          <w:bCs/>
        </w:rPr>
        <w:t>7</w:t>
      </w:r>
      <w:r w:rsidR="00B72FEF">
        <w:rPr>
          <w:rFonts w:ascii="Calibri" w:hAnsi="Calibri" w:cs="Arial"/>
          <w:b/>
          <w:bCs/>
        </w:rPr>
        <w:t xml:space="preserve"> - </w:t>
      </w:r>
      <w:r w:rsidR="00B72FEF" w:rsidRPr="009E7568">
        <w:rPr>
          <w:rFonts w:ascii="Calibri" w:hAnsi="Calibri" w:cs="Arial"/>
          <w:b/>
          <w:bCs/>
        </w:rPr>
        <w:t>Riservatezza</w:t>
      </w:r>
    </w:p>
    <w:p w:rsidR="009414CC" w:rsidRDefault="00B72FEF" w:rsidP="000E696B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>La Ditta</w:t>
      </w:r>
      <w:r w:rsidR="00292884" w:rsidRPr="009E7568">
        <w:rPr>
          <w:rFonts w:ascii="Calibri" w:hAnsi="Calibri" w:cs="Arial"/>
        </w:rPr>
        <w:t xml:space="preserve"> s’</w:t>
      </w:r>
      <w:r w:rsidRPr="009E7568">
        <w:rPr>
          <w:rFonts w:ascii="Calibri" w:hAnsi="Calibri" w:cs="Arial"/>
        </w:rPr>
        <w:t xml:space="preserve">impegna </w:t>
      </w:r>
      <w:r w:rsidR="00292884" w:rsidRPr="009E7568">
        <w:rPr>
          <w:rFonts w:ascii="Calibri" w:hAnsi="Calibri" w:cs="Arial"/>
        </w:rPr>
        <w:t>a</w:t>
      </w:r>
      <w:r w:rsidRPr="009E7568">
        <w:rPr>
          <w:rFonts w:ascii="Calibri" w:hAnsi="Calibri" w:cs="Arial"/>
        </w:rPr>
        <w:t xml:space="preserve"> osservare la piena riservate</w:t>
      </w:r>
      <w:r w:rsidR="00A94522">
        <w:rPr>
          <w:rFonts w:ascii="Calibri" w:hAnsi="Calibri" w:cs="Arial"/>
        </w:rPr>
        <w:t>zza su nominativi, informazioni</w:t>
      </w:r>
      <w:r w:rsidRPr="009E7568">
        <w:rPr>
          <w:rFonts w:ascii="Calibri" w:hAnsi="Calibri" w:cs="Arial"/>
        </w:rPr>
        <w:t>, documenti, conoscenze o altri elementi eventualmente forniti dalla Pubblica Amministrazione</w:t>
      </w:r>
      <w:r w:rsidR="00C21616">
        <w:rPr>
          <w:rFonts w:ascii="Calibri" w:hAnsi="Calibri" w:cs="Arial"/>
        </w:rPr>
        <w:t>,</w:t>
      </w:r>
      <w:r w:rsidRPr="009E7568">
        <w:rPr>
          <w:rFonts w:ascii="Calibri" w:hAnsi="Calibri" w:cs="Arial"/>
        </w:rPr>
        <w:t xml:space="preserve"> le cui finalità devono essere tassativamente utilizzate ai fini del servizio</w:t>
      </w:r>
      <w:r w:rsidR="00C21616">
        <w:rPr>
          <w:rFonts w:ascii="Calibri" w:hAnsi="Calibri" w:cs="Arial"/>
        </w:rPr>
        <w:t>,</w:t>
      </w:r>
      <w:r w:rsidRPr="009E7568">
        <w:rPr>
          <w:rFonts w:ascii="Calibri" w:hAnsi="Calibri" w:cs="Arial"/>
        </w:rPr>
        <w:t xml:space="preserve"> ai sensi del </w:t>
      </w:r>
      <w:proofErr w:type="spellStart"/>
      <w:r w:rsidRPr="009E7568">
        <w:rPr>
          <w:rFonts w:ascii="Calibri" w:hAnsi="Calibri" w:cs="Arial"/>
        </w:rPr>
        <w:t>D.</w:t>
      </w:r>
      <w:r w:rsidR="00AE22A4">
        <w:rPr>
          <w:rFonts w:ascii="Calibri" w:hAnsi="Calibri" w:cs="Arial"/>
        </w:rPr>
        <w:t>L</w:t>
      </w:r>
      <w:r w:rsidRPr="009E7568">
        <w:rPr>
          <w:rFonts w:ascii="Calibri" w:hAnsi="Calibri" w:cs="Arial"/>
        </w:rPr>
        <w:t>gs.</w:t>
      </w:r>
      <w:proofErr w:type="spellEnd"/>
      <w:r w:rsidRPr="009E7568">
        <w:rPr>
          <w:rFonts w:ascii="Calibri" w:hAnsi="Calibri" w:cs="Arial"/>
        </w:rPr>
        <w:t xml:space="preserve"> n. 196/2003 e </w:t>
      </w:r>
      <w:proofErr w:type="spellStart"/>
      <w:r w:rsidRPr="009E7568">
        <w:rPr>
          <w:rFonts w:ascii="Calibri" w:hAnsi="Calibri" w:cs="Arial"/>
        </w:rPr>
        <w:t>ss.mm.ii</w:t>
      </w:r>
      <w:proofErr w:type="spellEnd"/>
      <w:r w:rsidRPr="009E7568">
        <w:rPr>
          <w:rFonts w:ascii="Calibri" w:hAnsi="Calibri" w:cs="Arial"/>
        </w:rPr>
        <w:t>. La ditta</w:t>
      </w:r>
      <w:r w:rsidR="00292884" w:rsidRPr="009E7568">
        <w:rPr>
          <w:rFonts w:ascii="Calibri" w:hAnsi="Calibri" w:cs="Arial"/>
        </w:rPr>
        <w:t xml:space="preserve"> s’</w:t>
      </w:r>
      <w:r w:rsidRPr="009E7568">
        <w:rPr>
          <w:rFonts w:ascii="Calibri" w:hAnsi="Calibri" w:cs="Arial"/>
        </w:rPr>
        <w:t>impegna</w:t>
      </w:r>
      <w:r w:rsidR="000E696B">
        <w:rPr>
          <w:rFonts w:ascii="Calibri" w:hAnsi="Calibri" w:cs="Arial"/>
        </w:rPr>
        <w:t>,</w:t>
      </w:r>
      <w:r w:rsidRPr="009E7568">
        <w:rPr>
          <w:rFonts w:ascii="Calibri" w:hAnsi="Calibri" w:cs="Arial"/>
        </w:rPr>
        <w:t xml:space="preserve"> inoltre</w:t>
      </w:r>
      <w:r w:rsidR="000E696B">
        <w:rPr>
          <w:rFonts w:ascii="Calibri" w:hAnsi="Calibri" w:cs="Arial"/>
        </w:rPr>
        <w:t>,</w:t>
      </w:r>
      <w:r w:rsidRPr="009E7568">
        <w:rPr>
          <w:rFonts w:ascii="Calibri" w:hAnsi="Calibri" w:cs="Arial"/>
        </w:rPr>
        <w:t xml:space="preserve"> a custodire i dati in proprio possesso in modo da ridurre al minimo, mediante l’adozione </w:t>
      </w:r>
      <w:r w:rsidR="00292884" w:rsidRPr="009E7568">
        <w:rPr>
          <w:rFonts w:ascii="Calibri" w:hAnsi="Calibri" w:cs="Arial"/>
        </w:rPr>
        <w:t>d’</w:t>
      </w:r>
      <w:r w:rsidRPr="009E7568">
        <w:rPr>
          <w:rFonts w:ascii="Calibri" w:hAnsi="Calibri" w:cs="Arial"/>
        </w:rPr>
        <w:t xml:space="preserve">idonee e preventive misure di sicurezza, i </w:t>
      </w:r>
      <w:r w:rsidR="00A94522">
        <w:rPr>
          <w:rFonts w:ascii="Calibri" w:hAnsi="Calibri" w:cs="Arial"/>
        </w:rPr>
        <w:t>rischi di distruzione o perdita</w:t>
      </w:r>
      <w:r w:rsidRPr="009E7568">
        <w:rPr>
          <w:rFonts w:ascii="Calibri" w:hAnsi="Calibri" w:cs="Arial"/>
        </w:rPr>
        <w:t>, anch</w:t>
      </w:r>
      <w:r w:rsidR="00A94522">
        <w:rPr>
          <w:rFonts w:ascii="Calibri" w:hAnsi="Calibri" w:cs="Arial"/>
        </w:rPr>
        <w:t>e accidentale</w:t>
      </w:r>
      <w:r w:rsidRPr="009E7568">
        <w:rPr>
          <w:rFonts w:ascii="Calibri" w:hAnsi="Calibri" w:cs="Arial"/>
        </w:rPr>
        <w:t>, dei dati stessi, accesso non autorizzato o trattamento non consentito o non conforme</w:t>
      </w:r>
      <w:r w:rsidR="00A94522">
        <w:rPr>
          <w:rFonts w:ascii="Calibri" w:hAnsi="Calibri" w:cs="Arial"/>
        </w:rPr>
        <w:t xml:space="preserve"> alle finalità della raccolta.</w:t>
      </w:r>
    </w:p>
    <w:p w:rsidR="00D335D3" w:rsidRDefault="00D335D3" w:rsidP="0023294E">
      <w:pPr>
        <w:autoSpaceDE w:val="0"/>
        <w:autoSpaceDN w:val="0"/>
        <w:adjustRightInd w:val="0"/>
        <w:spacing w:after="0" w:line="240" w:lineRule="auto"/>
        <w:rPr>
          <w:rFonts w:cs="BookAntiqua,Bold"/>
          <w:b/>
          <w:bCs/>
        </w:rPr>
      </w:pPr>
    </w:p>
    <w:p w:rsidR="00D335D3" w:rsidRDefault="00D335D3" w:rsidP="0023294E">
      <w:pPr>
        <w:autoSpaceDE w:val="0"/>
        <w:autoSpaceDN w:val="0"/>
        <w:adjustRightInd w:val="0"/>
        <w:spacing w:after="0" w:line="240" w:lineRule="auto"/>
        <w:rPr>
          <w:rFonts w:cs="BookAntiqua,Bold"/>
          <w:b/>
          <w:bCs/>
        </w:rPr>
      </w:pPr>
    </w:p>
    <w:p w:rsidR="00D335D3" w:rsidRDefault="00D335D3" w:rsidP="0023294E">
      <w:pPr>
        <w:autoSpaceDE w:val="0"/>
        <w:autoSpaceDN w:val="0"/>
        <w:adjustRightInd w:val="0"/>
        <w:spacing w:after="0" w:line="240" w:lineRule="auto"/>
        <w:rPr>
          <w:rFonts w:cs="BookAntiqua,Bold"/>
          <w:b/>
          <w:bCs/>
        </w:rPr>
      </w:pPr>
    </w:p>
    <w:p w:rsidR="0023294E" w:rsidRPr="000D1A93" w:rsidRDefault="0023294E" w:rsidP="0023294E">
      <w:pPr>
        <w:autoSpaceDE w:val="0"/>
        <w:autoSpaceDN w:val="0"/>
        <w:adjustRightInd w:val="0"/>
        <w:spacing w:after="0" w:line="240" w:lineRule="auto"/>
        <w:rPr>
          <w:rFonts w:cs="BookAntiqua,Bold"/>
          <w:b/>
          <w:bCs/>
        </w:rPr>
      </w:pPr>
      <w:r w:rsidRPr="000D1A93">
        <w:rPr>
          <w:rFonts w:cs="BookAntiqua,Bold"/>
          <w:b/>
          <w:bCs/>
        </w:rPr>
        <w:lastRenderedPageBreak/>
        <w:t>A</w:t>
      </w:r>
      <w:r>
        <w:rPr>
          <w:rFonts w:cs="BookAntiqua,Bold"/>
          <w:b/>
          <w:bCs/>
        </w:rPr>
        <w:t xml:space="preserve">RT. 18 – </w:t>
      </w:r>
      <w:r w:rsidR="00FC3DD4">
        <w:rPr>
          <w:rFonts w:cs="BookAntiqua,Bold"/>
          <w:b/>
          <w:bCs/>
        </w:rPr>
        <w:t xml:space="preserve">Patto </w:t>
      </w:r>
      <w:r w:rsidR="00FC3DD4" w:rsidRPr="000D1A93">
        <w:rPr>
          <w:rFonts w:cs="BookAntiqua,Bold"/>
          <w:b/>
          <w:bCs/>
        </w:rPr>
        <w:t xml:space="preserve"> di Integrit</w:t>
      </w:r>
      <w:r w:rsidR="00FC3DD4">
        <w:rPr>
          <w:rFonts w:cs="BookAntiqua,Bold"/>
          <w:b/>
          <w:bCs/>
        </w:rPr>
        <w:t>à</w:t>
      </w:r>
    </w:p>
    <w:p w:rsidR="0023294E" w:rsidRDefault="0023294E" w:rsidP="0023294E">
      <w:pPr>
        <w:autoSpaceDE w:val="0"/>
        <w:autoSpaceDN w:val="0"/>
        <w:adjustRightInd w:val="0"/>
        <w:spacing w:after="0" w:line="240" w:lineRule="auto"/>
        <w:rPr>
          <w:rFonts w:cs="BookAntiqua"/>
        </w:rPr>
      </w:pPr>
    </w:p>
    <w:p w:rsidR="006F545E" w:rsidRPr="006F545E" w:rsidRDefault="0023294E" w:rsidP="006F545E">
      <w:pPr>
        <w:autoSpaceDE w:val="0"/>
        <w:autoSpaceDN w:val="0"/>
        <w:adjustRightInd w:val="0"/>
        <w:spacing w:after="0" w:line="240" w:lineRule="auto"/>
        <w:rPr>
          <w:rFonts w:cs="BookAntiqua"/>
        </w:rPr>
      </w:pPr>
      <w:r w:rsidRPr="000D1A93">
        <w:rPr>
          <w:rFonts w:cs="BookAntiqua"/>
        </w:rPr>
        <w:t>In applicazione della Legge 190/2012, art. 1, comma 17, il mancato ris</w:t>
      </w:r>
      <w:r>
        <w:rPr>
          <w:rFonts w:cs="BookAntiqua"/>
        </w:rPr>
        <w:t xml:space="preserve">petto del Patto di Integrità dà </w:t>
      </w:r>
      <w:r w:rsidRPr="000D1A93">
        <w:rPr>
          <w:rFonts w:cs="BookAntiqua"/>
        </w:rPr>
        <w:t>luogo all’esclusione dalla gara e/o alla risoluzione del contratto.</w:t>
      </w:r>
    </w:p>
    <w:p w:rsidR="00B72FEF" w:rsidRPr="00A94522" w:rsidRDefault="00B72FEF" w:rsidP="006F545E">
      <w:pPr>
        <w:autoSpaceDE w:val="0"/>
        <w:autoSpaceDN w:val="0"/>
        <w:adjustRightInd w:val="0"/>
        <w:spacing w:before="100" w:after="100" w:line="240" w:lineRule="auto"/>
        <w:rPr>
          <w:rFonts w:cs="HelveticaNeue-Bold"/>
          <w:b/>
          <w:bCs/>
        </w:rPr>
      </w:pPr>
      <w:r w:rsidRPr="00A94522">
        <w:rPr>
          <w:rFonts w:cs="HelveticaNeue-Bold"/>
          <w:b/>
          <w:bCs/>
        </w:rPr>
        <w:t>Art</w:t>
      </w:r>
      <w:r w:rsidR="002E1340">
        <w:rPr>
          <w:rFonts w:cs="HelveticaNeue-Bold"/>
          <w:b/>
          <w:bCs/>
        </w:rPr>
        <w:t>.</w:t>
      </w:r>
      <w:r w:rsidRPr="00A94522">
        <w:rPr>
          <w:rFonts w:cs="HelveticaNeue-Bold"/>
          <w:b/>
          <w:bCs/>
        </w:rPr>
        <w:t xml:space="preserve"> </w:t>
      </w:r>
      <w:r w:rsidR="0023294E">
        <w:rPr>
          <w:rFonts w:cs="HelveticaNeue-Bold"/>
          <w:b/>
          <w:bCs/>
        </w:rPr>
        <w:t>19</w:t>
      </w:r>
      <w:r w:rsidR="00EE6956" w:rsidRPr="00A94522">
        <w:rPr>
          <w:rFonts w:cs="HelveticaNeue-Bold"/>
          <w:b/>
          <w:bCs/>
        </w:rPr>
        <w:t xml:space="preserve"> – Convenzione </w:t>
      </w:r>
    </w:p>
    <w:p w:rsidR="00EE6956" w:rsidRPr="002E1340" w:rsidRDefault="009414CC" w:rsidP="002E1340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</w:rPr>
      </w:pPr>
      <w:r w:rsidRPr="00A94522">
        <w:rPr>
          <w:rFonts w:cs="HelveticaNeue"/>
        </w:rPr>
        <w:t xml:space="preserve">La </w:t>
      </w:r>
      <w:r w:rsidR="00E90E6F" w:rsidRPr="00A94522">
        <w:rPr>
          <w:rFonts w:cs="HelveticaNeue"/>
        </w:rPr>
        <w:t xml:space="preserve">necessaria </w:t>
      </w:r>
      <w:r w:rsidRPr="00A94522">
        <w:rPr>
          <w:rFonts w:cs="HelveticaNeue"/>
        </w:rPr>
        <w:t xml:space="preserve">convenzione </w:t>
      </w:r>
      <w:r w:rsidR="00E90E6F" w:rsidRPr="00A94522">
        <w:rPr>
          <w:rFonts w:cs="HelveticaNeue"/>
        </w:rPr>
        <w:t>-</w:t>
      </w:r>
      <w:r w:rsidR="00AE22A4">
        <w:rPr>
          <w:rFonts w:cs="HelveticaNeue"/>
        </w:rPr>
        <w:t xml:space="preserve"> </w:t>
      </w:r>
      <w:r w:rsidRPr="00A94522">
        <w:rPr>
          <w:rFonts w:cs="HelveticaNeue"/>
        </w:rPr>
        <w:t xml:space="preserve">che </w:t>
      </w:r>
      <w:r w:rsidR="00AE22A4">
        <w:rPr>
          <w:rFonts w:cs="HelveticaNeue"/>
        </w:rPr>
        <w:t>è</w:t>
      </w:r>
      <w:r w:rsidRPr="00A94522">
        <w:rPr>
          <w:rFonts w:cs="HelveticaNeue"/>
        </w:rPr>
        <w:t xml:space="preserve"> s</w:t>
      </w:r>
      <w:r w:rsidR="00B72FEF" w:rsidRPr="00A94522">
        <w:rPr>
          <w:rFonts w:cs="HelveticaNeue"/>
        </w:rPr>
        <w:t>ottoscritta dalle parti</w:t>
      </w:r>
      <w:r w:rsidR="00AE22A4">
        <w:rPr>
          <w:rFonts w:cs="HelveticaNeue"/>
        </w:rPr>
        <w:t xml:space="preserve"> </w:t>
      </w:r>
      <w:r w:rsidR="00E90E6F" w:rsidRPr="00A94522">
        <w:rPr>
          <w:rFonts w:cs="HelveticaNeue"/>
        </w:rPr>
        <w:t xml:space="preserve">- </w:t>
      </w:r>
      <w:r w:rsidR="00AE22A4">
        <w:rPr>
          <w:rFonts w:cs="HelveticaNeue"/>
        </w:rPr>
        <w:t>è</w:t>
      </w:r>
      <w:r w:rsidRPr="00A94522">
        <w:rPr>
          <w:rFonts w:cs="HelveticaNeue"/>
        </w:rPr>
        <w:t xml:space="preserve"> </w:t>
      </w:r>
      <w:r w:rsidR="00B72FEF" w:rsidRPr="00A94522">
        <w:rPr>
          <w:rFonts w:cs="HelveticaNeue"/>
        </w:rPr>
        <w:t>vincolante a tutti gli effetti legali all’atto della sua pubblicazione con registrazione in caso di uso.</w:t>
      </w:r>
    </w:p>
    <w:p w:rsidR="00EE6956" w:rsidRPr="00A004CA" w:rsidRDefault="00EE6956" w:rsidP="002E1340">
      <w:pPr>
        <w:autoSpaceDE w:val="0"/>
        <w:autoSpaceDN w:val="0"/>
        <w:adjustRightInd w:val="0"/>
        <w:spacing w:before="160"/>
        <w:jc w:val="both"/>
        <w:rPr>
          <w:rFonts w:ascii="Calibri" w:hAnsi="Calibri" w:cs="Arial"/>
          <w:b/>
          <w:bCs/>
        </w:rPr>
      </w:pPr>
      <w:r w:rsidRPr="009E7568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Art</w:t>
      </w:r>
      <w:r w:rsidRPr="009E7568">
        <w:rPr>
          <w:rFonts w:ascii="Calibri" w:hAnsi="Calibri" w:cs="Arial"/>
          <w:b/>
          <w:bCs/>
        </w:rPr>
        <w:t xml:space="preserve">. </w:t>
      </w:r>
      <w:r>
        <w:rPr>
          <w:rFonts w:ascii="Calibri" w:hAnsi="Calibri" w:cs="Arial"/>
          <w:b/>
          <w:bCs/>
        </w:rPr>
        <w:t>20</w:t>
      </w:r>
      <w:r w:rsidR="00FC3DD4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 xml:space="preserve">- </w:t>
      </w:r>
      <w:r w:rsidRPr="009E7568">
        <w:rPr>
          <w:rFonts w:ascii="Calibri" w:hAnsi="Calibri" w:cs="Arial"/>
          <w:b/>
          <w:bCs/>
        </w:rPr>
        <w:t>Norme finali</w:t>
      </w:r>
    </w:p>
    <w:p w:rsidR="00EE6956" w:rsidRPr="009E7568" w:rsidRDefault="00EE6956" w:rsidP="00EE6956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>Per quanto non disciplinato nel presente capitolato, si rinvia alla normativa vigente in materia.</w:t>
      </w:r>
    </w:p>
    <w:p w:rsidR="00EE6956" w:rsidRPr="009E7568" w:rsidRDefault="00292884" w:rsidP="00EE6956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 xml:space="preserve">Ai sensi del </w:t>
      </w:r>
      <w:proofErr w:type="spellStart"/>
      <w:r w:rsidRPr="009E7568">
        <w:rPr>
          <w:rFonts w:ascii="Calibri" w:hAnsi="Calibri" w:cs="Arial"/>
        </w:rPr>
        <w:t>D.Lgs.</w:t>
      </w:r>
      <w:proofErr w:type="spellEnd"/>
      <w:r w:rsidRPr="009E7568">
        <w:rPr>
          <w:rFonts w:ascii="Calibri" w:hAnsi="Calibri" w:cs="Arial"/>
        </w:rPr>
        <w:t xml:space="preserve"> 196 del 30.06.2003 i dati forniti dai concorrenti s</w:t>
      </w:r>
      <w:r>
        <w:rPr>
          <w:rFonts w:ascii="Calibri" w:hAnsi="Calibri" w:cs="Arial"/>
        </w:rPr>
        <w:t>ono</w:t>
      </w:r>
      <w:r w:rsidRPr="009E7568">
        <w:rPr>
          <w:rFonts w:ascii="Calibri" w:hAnsi="Calibri" w:cs="Arial"/>
        </w:rPr>
        <w:t xml:space="preserve"> raccolti e trattati ai fini della gestione del procedimento di gara ed</w:t>
      </w:r>
      <w:r>
        <w:rPr>
          <w:rFonts w:ascii="Calibri" w:hAnsi="Calibri" w:cs="Arial"/>
        </w:rPr>
        <w:t xml:space="preserve"> </w:t>
      </w:r>
      <w:r w:rsidRPr="009E7568">
        <w:rPr>
          <w:rFonts w:ascii="Calibri" w:hAnsi="Calibri" w:cs="Arial"/>
        </w:rPr>
        <w:t>eventuale successivo rapporto contrattuale.</w:t>
      </w:r>
    </w:p>
    <w:p w:rsidR="00EE6956" w:rsidRPr="009E7568" w:rsidRDefault="00EE6956" w:rsidP="00EE6956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>I dati non s</w:t>
      </w:r>
      <w:r w:rsidR="00AE22A4">
        <w:rPr>
          <w:rFonts w:ascii="Calibri" w:hAnsi="Calibri" w:cs="Arial"/>
        </w:rPr>
        <w:t>ono</w:t>
      </w:r>
      <w:r w:rsidRPr="009E7568">
        <w:rPr>
          <w:rFonts w:ascii="Calibri" w:hAnsi="Calibri" w:cs="Arial"/>
        </w:rPr>
        <w:t xml:space="preserve"> comunicati ad altri soggetti</w:t>
      </w:r>
      <w:r w:rsidR="000E696B">
        <w:rPr>
          <w:rFonts w:ascii="Calibri" w:hAnsi="Calibri" w:cs="Arial"/>
        </w:rPr>
        <w:t>,</w:t>
      </w:r>
      <w:r w:rsidRPr="009E7568">
        <w:rPr>
          <w:rFonts w:ascii="Calibri" w:hAnsi="Calibri" w:cs="Arial"/>
        </w:rPr>
        <w:t xml:space="preserve"> se non in ottemperanza </w:t>
      </w:r>
      <w:r w:rsidR="00292884" w:rsidRPr="009E7568">
        <w:rPr>
          <w:rFonts w:ascii="Calibri" w:hAnsi="Calibri" w:cs="Arial"/>
        </w:rPr>
        <w:t>a</w:t>
      </w:r>
      <w:r w:rsidRPr="009E7568">
        <w:rPr>
          <w:rFonts w:ascii="Calibri" w:hAnsi="Calibri" w:cs="Arial"/>
        </w:rPr>
        <w:t xml:space="preserve"> obblighi di legge </w:t>
      </w:r>
      <w:r w:rsidR="00292884" w:rsidRPr="009E7568">
        <w:rPr>
          <w:rFonts w:ascii="Calibri" w:hAnsi="Calibri" w:cs="Arial"/>
        </w:rPr>
        <w:t>e</w:t>
      </w:r>
      <w:r w:rsidRPr="009E7568">
        <w:rPr>
          <w:rFonts w:ascii="Calibri" w:hAnsi="Calibri" w:cs="Arial"/>
        </w:rPr>
        <w:t xml:space="preserve"> in accoglimento di richiesta di accesso agli atti</w:t>
      </w:r>
      <w:r w:rsidR="000E696B">
        <w:rPr>
          <w:rFonts w:ascii="Calibri" w:hAnsi="Calibri" w:cs="Arial"/>
        </w:rPr>
        <w:t>,</w:t>
      </w:r>
      <w:r w:rsidRPr="009E7568">
        <w:rPr>
          <w:rFonts w:ascii="Calibri" w:hAnsi="Calibri" w:cs="Arial"/>
        </w:rPr>
        <w:t xml:space="preserve"> ai sensi della L. 241/90.</w:t>
      </w:r>
    </w:p>
    <w:p w:rsidR="00EE6956" w:rsidRPr="009E7568" w:rsidRDefault="00EE6956" w:rsidP="00EE6956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E7568">
        <w:rPr>
          <w:rFonts w:ascii="Calibri" w:hAnsi="Calibri" w:cs="Arial"/>
        </w:rPr>
        <w:t xml:space="preserve">La Cooperativa e tutto il personale incaricato del servizio </w:t>
      </w:r>
      <w:r w:rsidR="00292884" w:rsidRPr="009E7568">
        <w:rPr>
          <w:rFonts w:ascii="Calibri" w:hAnsi="Calibri" w:cs="Arial"/>
        </w:rPr>
        <w:t>s’</w:t>
      </w:r>
      <w:r w:rsidRPr="009E7568">
        <w:rPr>
          <w:rFonts w:ascii="Calibri" w:hAnsi="Calibri" w:cs="Arial"/>
        </w:rPr>
        <w:t xml:space="preserve">impegnano </w:t>
      </w:r>
      <w:r w:rsidR="00292884" w:rsidRPr="009E7568">
        <w:rPr>
          <w:rFonts w:ascii="Calibri" w:hAnsi="Calibri" w:cs="Arial"/>
        </w:rPr>
        <w:t>a</w:t>
      </w:r>
      <w:r w:rsidRPr="009E7568">
        <w:rPr>
          <w:rFonts w:ascii="Calibri" w:hAnsi="Calibri" w:cs="Arial"/>
        </w:rPr>
        <w:t xml:space="preserve"> osservare la piena riservatezza sui dati e informazioni raccolti o comunicati dalle Amministrazioni nello svolgimento del servizio stesso e a procedere al trattamento degli stessi ai sensi del </w:t>
      </w:r>
      <w:proofErr w:type="spellStart"/>
      <w:r w:rsidRPr="009E7568">
        <w:rPr>
          <w:rFonts w:ascii="Calibri" w:hAnsi="Calibri" w:cs="Arial"/>
        </w:rPr>
        <w:t>D.Lgs.</w:t>
      </w:r>
      <w:proofErr w:type="spellEnd"/>
      <w:r w:rsidRPr="009E7568">
        <w:rPr>
          <w:rFonts w:ascii="Calibri" w:hAnsi="Calibri" w:cs="Arial"/>
        </w:rPr>
        <w:t xml:space="preserve"> 196/2003.</w:t>
      </w:r>
    </w:p>
    <w:p w:rsidR="00EE6956" w:rsidRDefault="00EE6956" w:rsidP="00EE6956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Il Responsabile del Servizio</w:t>
      </w:r>
      <w:r w:rsidRPr="009E7568">
        <w:rPr>
          <w:rFonts w:ascii="Calibri" w:hAnsi="Calibri" w:cs="Arial"/>
        </w:rPr>
        <w:t>, in qualità di “Titolare del trattamento” dei dati personali</w:t>
      </w:r>
      <w:r w:rsidR="000E696B">
        <w:rPr>
          <w:rFonts w:ascii="Calibri" w:hAnsi="Calibri" w:cs="Arial"/>
        </w:rPr>
        <w:t xml:space="preserve">, </w:t>
      </w:r>
      <w:r w:rsidR="00292884" w:rsidRPr="009E7568">
        <w:rPr>
          <w:rFonts w:ascii="Calibri" w:hAnsi="Calibri" w:cs="Arial"/>
        </w:rPr>
        <w:t>affida</w:t>
      </w:r>
      <w:r w:rsidRPr="009E7568">
        <w:rPr>
          <w:rFonts w:ascii="Calibri" w:hAnsi="Calibri" w:cs="Arial"/>
        </w:rPr>
        <w:t xml:space="preserve"> al Rappresentante Legale dell’Aggiudicataria la responsabilità del trattamento delle banche dati relative all’attività oggetto  del servizio. </w:t>
      </w:r>
    </w:p>
    <w:p w:rsidR="009414CC" w:rsidRDefault="009414CC" w:rsidP="00B72FE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sz w:val="20"/>
          <w:szCs w:val="20"/>
        </w:rPr>
      </w:pPr>
    </w:p>
    <w:p w:rsidR="009414CC" w:rsidRDefault="009414CC" w:rsidP="00B72FE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sz w:val="20"/>
          <w:szCs w:val="20"/>
        </w:rPr>
      </w:pPr>
    </w:p>
    <w:p w:rsidR="009414CC" w:rsidRPr="00A969F1" w:rsidRDefault="009414CC" w:rsidP="00B72FEF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</w:rPr>
      </w:pPr>
    </w:p>
    <w:p w:rsidR="009B6D89" w:rsidRDefault="00E6358D" w:rsidP="00B72FEF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</w:rPr>
      </w:pPr>
      <w:r w:rsidRPr="00A969F1">
        <w:rPr>
          <w:rFonts w:cs="HelveticaNeue"/>
        </w:rPr>
        <w:t>Buddusò</w:t>
      </w:r>
      <w:r w:rsidR="0024749C">
        <w:rPr>
          <w:rFonts w:cs="HelveticaNeue"/>
        </w:rPr>
        <w:t xml:space="preserve">, </w:t>
      </w:r>
      <w:r w:rsidR="00372439">
        <w:rPr>
          <w:rFonts w:cs="HelveticaNeue"/>
        </w:rPr>
        <w:fldChar w:fldCharType="begin"/>
      </w:r>
      <w:r w:rsidR="00372439">
        <w:rPr>
          <w:rFonts w:cs="HelveticaNeue"/>
        </w:rPr>
        <w:instrText xml:space="preserve"> TIME \@ "dd/MM/yyyy" </w:instrText>
      </w:r>
      <w:r w:rsidR="00372439">
        <w:rPr>
          <w:rFonts w:cs="HelveticaNeue"/>
        </w:rPr>
        <w:fldChar w:fldCharType="separate"/>
      </w:r>
      <w:r w:rsidR="009C3021">
        <w:rPr>
          <w:rFonts w:cs="HelveticaNeue"/>
          <w:noProof/>
        </w:rPr>
        <w:t>2</w:t>
      </w:r>
      <w:bookmarkStart w:id="0" w:name="_GoBack"/>
      <w:bookmarkEnd w:id="0"/>
      <w:r w:rsidR="009C3021">
        <w:rPr>
          <w:rFonts w:cs="HelveticaNeue"/>
          <w:noProof/>
        </w:rPr>
        <w:t>0/04/2017</w:t>
      </w:r>
      <w:r w:rsidR="00372439">
        <w:rPr>
          <w:rFonts w:cs="HelveticaNeue"/>
        </w:rPr>
        <w:fldChar w:fldCharType="end"/>
      </w:r>
      <w:r w:rsidR="0024749C">
        <w:rPr>
          <w:rFonts w:cs="HelveticaNeue"/>
        </w:rPr>
        <w:tab/>
      </w:r>
    </w:p>
    <w:p w:rsidR="009414CC" w:rsidRDefault="0024749C" w:rsidP="00B72FEF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</w:rPr>
      </w:pPr>
      <w:r>
        <w:rPr>
          <w:rFonts w:cs="HelveticaNeue"/>
        </w:rPr>
        <w:tab/>
      </w:r>
      <w:r>
        <w:rPr>
          <w:rFonts w:cs="HelveticaNeue"/>
        </w:rPr>
        <w:tab/>
      </w:r>
      <w:r>
        <w:rPr>
          <w:rFonts w:cs="HelveticaNeue"/>
        </w:rPr>
        <w:tab/>
      </w:r>
      <w:r>
        <w:rPr>
          <w:rFonts w:cs="HelveticaNeue"/>
        </w:rPr>
        <w:tab/>
        <w:t xml:space="preserve">  </w:t>
      </w:r>
      <w:r>
        <w:rPr>
          <w:rFonts w:cs="HelveticaNeue"/>
        </w:rPr>
        <w:tab/>
        <w:t xml:space="preserve">Il Responsabile dell’Area </w:t>
      </w:r>
      <w:r w:rsidR="009B6D89">
        <w:rPr>
          <w:rFonts w:cs="HelveticaNeue"/>
        </w:rPr>
        <w:t>Socio-Culturale e Personale</w:t>
      </w:r>
    </w:p>
    <w:p w:rsidR="0024749C" w:rsidRPr="00A969F1" w:rsidRDefault="0024749C" w:rsidP="00B72FEF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</w:rPr>
      </w:pPr>
      <w:r>
        <w:rPr>
          <w:rFonts w:cs="HelveticaNeue"/>
        </w:rPr>
        <w:t xml:space="preserve">                                                                              </w:t>
      </w:r>
      <w:r w:rsidR="009B6D89">
        <w:rPr>
          <w:rFonts w:cs="HelveticaNeue"/>
        </w:rPr>
        <w:t xml:space="preserve">             </w:t>
      </w:r>
      <w:r w:rsidR="00372439">
        <w:rPr>
          <w:rFonts w:cs="HelveticaNeue"/>
        </w:rPr>
        <w:t xml:space="preserve">F.to </w:t>
      </w:r>
      <w:proofErr w:type="spellStart"/>
      <w:r w:rsidR="009B6D89">
        <w:rPr>
          <w:rFonts w:cs="HelveticaNeue"/>
        </w:rPr>
        <w:t>Rag.ra</w:t>
      </w:r>
      <w:proofErr w:type="spellEnd"/>
      <w:r>
        <w:rPr>
          <w:rFonts w:cs="HelveticaNeue"/>
        </w:rPr>
        <w:t xml:space="preserve"> </w:t>
      </w:r>
      <w:r w:rsidR="009B6D89">
        <w:rPr>
          <w:rFonts w:cs="HelveticaNeue"/>
        </w:rPr>
        <w:t>Maria Rita Altana</w:t>
      </w:r>
    </w:p>
    <w:p w:rsidR="00B72FEF" w:rsidRDefault="00B72FEF" w:rsidP="00B72FE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sz w:val="20"/>
          <w:szCs w:val="20"/>
        </w:rPr>
      </w:pPr>
    </w:p>
    <w:p w:rsidR="00B72FEF" w:rsidRPr="00D67115" w:rsidRDefault="00B72FEF" w:rsidP="00D67115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</w:rPr>
      </w:pPr>
    </w:p>
    <w:sectPr w:rsidR="00B72FEF" w:rsidRPr="00D67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E4" w:rsidRDefault="003213E4">
      <w:pPr>
        <w:spacing w:after="0" w:line="240" w:lineRule="auto"/>
      </w:pPr>
      <w:r>
        <w:separator/>
      </w:r>
    </w:p>
  </w:endnote>
  <w:endnote w:type="continuationSeparator" w:id="0">
    <w:p w:rsidR="003213E4" w:rsidRDefault="0032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5D" w:rsidRPr="00E6358D" w:rsidRDefault="00E942DE" w:rsidP="009E15B9">
    <w:pPr>
      <w:pStyle w:val="Intestazione"/>
      <w:jc w:val="center"/>
      <w:rPr>
        <w:rFonts w:asciiTheme="minorHAnsi" w:hAnsiTheme="minorHAnsi"/>
        <w:sz w:val="18"/>
        <w:szCs w:val="18"/>
      </w:rPr>
    </w:pPr>
    <w:r w:rsidRPr="00E6358D">
      <w:rPr>
        <w:rStyle w:val="Numeropagina"/>
        <w:rFonts w:asciiTheme="minorHAnsi" w:hAnsiTheme="minorHAnsi"/>
        <w:sz w:val="18"/>
        <w:szCs w:val="18"/>
      </w:rPr>
      <w:t xml:space="preserve">Pagina </w:t>
    </w:r>
    <w:r w:rsidRPr="00E6358D">
      <w:rPr>
        <w:rStyle w:val="Numeropagina"/>
        <w:rFonts w:asciiTheme="minorHAnsi" w:hAnsiTheme="minorHAnsi"/>
        <w:sz w:val="18"/>
        <w:szCs w:val="18"/>
      </w:rPr>
      <w:fldChar w:fldCharType="begin"/>
    </w:r>
    <w:r w:rsidRPr="00E6358D">
      <w:rPr>
        <w:rStyle w:val="Numeropagina"/>
        <w:rFonts w:asciiTheme="minorHAnsi" w:hAnsiTheme="minorHAnsi"/>
        <w:sz w:val="18"/>
        <w:szCs w:val="18"/>
      </w:rPr>
      <w:instrText xml:space="preserve"> PAGE </w:instrText>
    </w:r>
    <w:r w:rsidRPr="00E6358D">
      <w:rPr>
        <w:rStyle w:val="Numeropagina"/>
        <w:rFonts w:asciiTheme="minorHAnsi" w:hAnsiTheme="minorHAnsi"/>
        <w:sz w:val="18"/>
        <w:szCs w:val="18"/>
      </w:rPr>
      <w:fldChar w:fldCharType="separate"/>
    </w:r>
    <w:r w:rsidR="009C3021">
      <w:rPr>
        <w:rStyle w:val="Numeropagina"/>
        <w:rFonts w:asciiTheme="minorHAnsi" w:hAnsiTheme="minorHAnsi"/>
        <w:noProof/>
        <w:sz w:val="18"/>
        <w:szCs w:val="18"/>
      </w:rPr>
      <w:t>7</w:t>
    </w:r>
    <w:r w:rsidRPr="00E6358D">
      <w:rPr>
        <w:rStyle w:val="Numeropagina"/>
        <w:rFonts w:asciiTheme="minorHAnsi" w:hAnsiTheme="minorHAnsi"/>
        <w:sz w:val="18"/>
        <w:szCs w:val="18"/>
      </w:rPr>
      <w:fldChar w:fldCharType="end"/>
    </w:r>
    <w:r w:rsidRPr="00E6358D">
      <w:rPr>
        <w:rStyle w:val="Numeropagina"/>
        <w:rFonts w:asciiTheme="minorHAnsi" w:hAnsiTheme="minorHAnsi"/>
        <w:sz w:val="18"/>
        <w:szCs w:val="18"/>
      </w:rPr>
      <w:t xml:space="preserve"> di </w:t>
    </w:r>
    <w:r w:rsidRPr="00E6358D">
      <w:rPr>
        <w:rStyle w:val="Numeropagina"/>
        <w:rFonts w:asciiTheme="minorHAnsi" w:hAnsiTheme="minorHAnsi"/>
        <w:sz w:val="18"/>
        <w:szCs w:val="18"/>
      </w:rPr>
      <w:fldChar w:fldCharType="begin"/>
    </w:r>
    <w:r w:rsidRPr="00E6358D">
      <w:rPr>
        <w:rStyle w:val="Numeropagina"/>
        <w:rFonts w:asciiTheme="minorHAnsi" w:hAnsiTheme="minorHAnsi"/>
        <w:sz w:val="18"/>
        <w:szCs w:val="18"/>
      </w:rPr>
      <w:instrText xml:space="preserve"> NUMPAGES </w:instrText>
    </w:r>
    <w:r w:rsidRPr="00E6358D">
      <w:rPr>
        <w:rStyle w:val="Numeropagina"/>
        <w:rFonts w:asciiTheme="minorHAnsi" w:hAnsiTheme="minorHAnsi"/>
        <w:sz w:val="18"/>
        <w:szCs w:val="18"/>
      </w:rPr>
      <w:fldChar w:fldCharType="separate"/>
    </w:r>
    <w:r w:rsidR="009C3021">
      <w:rPr>
        <w:rStyle w:val="Numeropagina"/>
        <w:rFonts w:asciiTheme="minorHAnsi" w:hAnsiTheme="minorHAnsi"/>
        <w:noProof/>
        <w:sz w:val="18"/>
        <w:szCs w:val="18"/>
      </w:rPr>
      <w:t>7</w:t>
    </w:r>
    <w:r w:rsidRPr="00E6358D">
      <w:rPr>
        <w:rStyle w:val="Numeropagina"/>
        <w:rFonts w:asciiTheme="minorHAnsi" w:hAnsiTheme="minorHAnsi"/>
        <w:sz w:val="18"/>
        <w:szCs w:val="18"/>
      </w:rPr>
      <w:fldChar w:fldCharType="end"/>
    </w:r>
  </w:p>
  <w:p w:rsidR="0067305D" w:rsidRDefault="009C30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5D" w:rsidRPr="007945E7" w:rsidRDefault="00E942DE" w:rsidP="009E15B9">
    <w:pPr>
      <w:pStyle w:val="Pidipagina"/>
      <w:jc w:val="center"/>
      <w:rPr>
        <w:rFonts w:asciiTheme="minorHAnsi" w:hAnsiTheme="minorHAnsi"/>
        <w:sz w:val="20"/>
        <w:szCs w:val="20"/>
      </w:rPr>
    </w:pPr>
    <w:r w:rsidRPr="007945E7">
      <w:rPr>
        <w:rFonts w:asciiTheme="minorHAnsi" w:hAnsiTheme="minorHAnsi"/>
        <w:sz w:val="20"/>
        <w:szCs w:val="20"/>
      </w:rPr>
      <w:t xml:space="preserve">Pagina </w:t>
    </w:r>
    <w:r w:rsidRPr="007945E7">
      <w:rPr>
        <w:rFonts w:asciiTheme="minorHAnsi" w:hAnsiTheme="minorHAnsi"/>
        <w:sz w:val="20"/>
        <w:szCs w:val="20"/>
      </w:rPr>
      <w:fldChar w:fldCharType="begin"/>
    </w:r>
    <w:r w:rsidRPr="007945E7">
      <w:rPr>
        <w:rFonts w:asciiTheme="minorHAnsi" w:hAnsiTheme="minorHAnsi"/>
        <w:sz w:val="20"/>
        <w:szCs w:val="20"/>
      </w:rPr>
      <w:instrText xml:space="preserve"> PAGE </w:instrText>
    </w:r>
    <w:r w:rsidRPr="007945E7">
      <w:rPr>
        <w:rFonts w:asciiTheme="minorHAnsi" w:hAnsiTheme="minorHAnsi"/>
        <w:sz w:val="20"/>
        <w:szCs w:val="20"/>
      </w:rPr>
      <w:fldChar w:fldCharType="separate"/>
    </w:r>
    <w:r w:rsidR="009C3021">
      <w:rPr>
        <w:rFonts w:asciiTheme="minorHAnsi" w:hAnsiTheme="minorHAnsi"/>
        <w:noProof/>
        <w:sz w:val="20"/>
        <w:szCs w:val="20"/>
      </w:rPr>
      <w:t>1</w:t>
    </w:r>
    <w:r w:rsidRPr="007945E7">
      <w:rPr>
        <w:rFonts w:asciiTheme="minorHAnsi" w:hAnsiTheme="minorHAnsi"/>
        <w:sz w:val="20"/>
        <w:szCs w:val="20"/>
      </w:rPr>
      <w:fldChar w:fldCharType="end"/>
    </w:r>
    <w:r w:rsidRPr="007945E7">
      <w:rPr>
        <w:rFonts w:asciiTheme="minorHAnsi" w:hAnsiTheme="minorHAnsi"/>
        <w:sz w:val="20"/>
        <w:szCs w:val="20"/>
      </w:rPr>
      <w:t xml:space="preserve"> di </w:t>
    </w:r>
    <w:r w:rsidRPr="007945E7">
      <w:rPr>
        <w:rFonts w:asciiTheme="minorHAnsi" w:hAnsiTheme="minorHAnsi"/>
        <w:sz w:val="20"/>
        <w:szCs w:val="20"/>
      </w:rPr>
      <w:fldChar w:fldCharType="begin"/>
    </w:r>
    <w:r w:rsidRPr="007945E7">
      <w:rPr>
        <w:rFonts w:asciiTheme="minorHAnsi" w:hAnsiTheme="minorHAnsi"/>
        <w:sz w:val="20"/>
        <w:szCs w:val="20"/>
      </w:rPr>
      <w:instrText xml:space="preserve"> NUMPAGES </w:instrText>
    </w:r>
    <w:r w:rsidRPr="007945E7">
      <w:rPr>
        <w:rFonts w:asciiTheme="minorHAnsi" w:hAnsiTheme="minorHAnsi"/>
        <w:sz w:val="20"/>
        <w:szCs w:val="20"/>
      </w:rPr>
      <w:fldChar w:fldCharType="separate"/>
    </w:r>
    <w:r w:rsidR="009C3021">
      <w:rPr>
        <w:rFonts w:asciiTheme="minorHAnsi" w:hAnsiTheme="minorHAnsi"/>
        <w:noProof/>
        <w:sz w:val="20"/>
        <w:szCs w:val="20"/>
      </w:rPr>
      <w:t>7</w:t>
    </w:r>
    <w:r w:rsidRPr="007945E7">
      <w:rPr>
        <w:rFonts w:asciiTheme="minorHAnsi" w:hAnsiTheme="minorHAnsi"/>
        <w:sz w:val="20"/>
        <w:szCs w:val="20"/>
      </w:rPr>
      <w:fldChar w:fldCharType="end"/>
    </w:r>
  </w:p>
  <w:p w:rsidR="0067305D" w:rsidRPr="009E15B9" w:rsidRDefault="009C3021" w:rsidP="009E15B9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E4" w:rsidRDefault="003213E4">
      <w:pPr>
        <w:spacing w:after="0" w:line="240" w:lineRule="auto"/>
      </w:pPr>
      <w:r>
        <w:separator/>
      </w:r>
    </w:p>
  </w:footnote>
  <w:footnote w:type="continuationSeparator" w:id="0">
    <w:p w:rsidR="003213E4" w:rsidRDefault="0032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5D" w:rsidRDefault="00E942DE" w:rsidP="00B876D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305D" w:rsidRDefault="009C30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F7" w:rsidRPr="000D75F7" w:rsidRDefault="000D75F7" w:rsidP="000D75F7">
    <w:pPr>
      <w:pStyle w:val="Intestazione"/>
      <w:rPr>
        <w:rFonts w:ascii="Calibri" w:hAnsi="Calibri"/>
        <w:sz w:val="16"/>
        <w:szCs w:val="16"/>
      </w:rPr>
    </w:pPr>
    <w:r w:rsidRPr="000D75F7">
      <w:rPr>
        <w:rFonts w:ascii="Calibri" w:hAnsi="Calibri"/>
        <w:sz w:val="16"/>
        <w:szCs w:val="16"/>
      </w:rPr>
      <w:t xml:space="preserve">CAPITOLATO COLONIA ESTIVA </w:t>
    </w:r>
    <w:r w:rsidR="00000497">
      <w:rPr>
        <w:rFonts w:ascii="Calibri" w:hAnsi="Calibri"/>
        <w:sz w:val="16"/>
        <w:szCs w:val="16"/>
      </w:rPr>
      <w:t xml:space="preserve">ANNO </w:t>
    </w:r>
    <w:r w:rsidRPr="000D75F7">
      <w:rPr>
        <w:rFonts w:ascii="Calibri" w:hAnsi="Calibri"/>
        <w:sz w:val="16"/>
        <w:szCs w:val="16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60"/>
    <w:multiLevelType w:val="multilevel"/>
    <w:tmpl w:val="23E21FAA"/>
    <w:lvl w:ilvl="0">
      <w:start w:val="1"/>
      <w:numFmt w:val="bullet"/>
      <w:lvlText w:val=""/>
      <w:lvlJc w:val="left"/>
      <w:pPr>
        <w:ind w:left="1982" w:hanging="283"/>
      </w:pPr>
      <w:rPr>
        <w:rFonts w:ascii="Wingdings" w:hAnsi="Wingdings" w:hint="default"/>
      </w:rPr>
    </w:lvl>
    <w:lvl w:ilvl="1">
      <w:start w:val="1"/>
      <w:numFmt w:val="lowerLetter"/>
      <w:suff w:val="nothing"/>
      <w:lvlText w:val="%2)"/>
      <w:lvlJc w:val="left"/>
      <w:pPr>
        <w:ind w:left="2265" w:hanging="283"/>
      </w:pPr>
    </w:lvl>
    <w:lvl w:ilvl="2">
      <w:start w:val="1"/>
      <w:numFmt w:val="lowerLetter"/>
      <w:suff w:val="nothing"/>
      <w:lvlText w:val="%3)"/>
      <w:lvlJc w:val="left"/>
      <w:pPr>
        <w:ind w:left="2548" w:hanging="283"/>
      </w:pPr>
    </w:lvl>
    <w:lvl w:ilvl="3">
      <w:start w:val="1"/>
      <w:numFmt w:val="lowerLetter"/>
      <w:suff w:val="nothing"/>
      <w:lvlText w:val="%4)"/>
      <w:lvlJc w:val="left"/>
      <w:pPr>
        <w:ind w:left="2831" w:hanging="283"/>
      </w:pPr>
    </w:lvl>
    <w:lvl w:ilvl="4">
      <w:start w:val="1"/>
      <w:numFmt w:val="bullet"/>
      <w:lvlText w:val=""/>
      <w:lvlJc w:val="left"/>
      <w:pPr>
        <w:ind w:left="3114" w:hanging="283"/>
      </w:pPr>
      <w:rPr>
        <w:rFonts w:ascii="Symbol" w:hAnsi="Symbol" w:hint="default"/>
      </w:rPr>
    </w:lvl>
    <w:lvl w:ilvl="5">
      <w:start w:val="1"/>
      <w:numFmt w:val="lowerLetter"/>
      <w:suff w:val="nothing"/>
      <w:lvlText w:val="%6)"/>
      <w:lvlJc w:val="left"/>
      <w:pPr>
        <w:ind w:left="3397" w:hanging="283"/>
      </w:pPr>
    </w:lvl>
    <w:lvl w:ilvl="6">
      <w:start w:val="1"/>
      <w:numFmt w:val="lowerLetter"/>
      <w:suff w:val="nothing"/>
      <w:lvlText w:val="%7)"/>
      <w:lvlJc w:val="left"/>
      <w:pPr>
        <w:ind w:left="3680" w:hanging="283"/>
      </w:pPr>
    </w:lvl>
    <w:lvl w:ilvl="7">
      <w:start w:val="1"/>
      <w:numFmt w:val="lowerLetter"/>
      <w:suff w:val="nothing"/>
      <w:lvlText w:val="%8)"/>
      <w:lvlJc w:val="left"/>
      <w:pPr>
        <w:ind w:left="3963" w:hanging="283"/>
      </w:pPr>
    </w:lvl>
    <w:lvl w:ilvl="8">
      <w:start w:val="1"/>
      <w:numFmt w:val="lowerLetter"/>
      <w:suff w:val="nothing"/>
      <w:lvlText w:val="%9)"/>
      <w:lvlJc w:val="left"/>
      <w:pPr>
        <w:ind w:left="4246" w:hanging="283"/>
      </w:pPr>
    </w:lvl>
  </w:abstractNum>
  <w:abstractNum w:abstractNumId="1">
    <w:nsid w:val="07FC789B"/>
    <w:multiLevelType w:val="hybridMultilevel"/>
    <w:tmpl w:val="B0764E66"/>
    <w:lvl w:ilvl="0" w:tplc="1EEEF9F0">
      <w:start w:val="3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B505F92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B7C39DA"/>
    <w:multiLevelType w:val="hybridMultilevel"/>
    <w:tmpl w:val="694CE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41D8"/>
    <w:multiLevelType w:val="hybridMultilevel"/>
    <w:tmpl w:val="647E9172"/>
    <w:lvl w:ilvl="0" w:tplc="B47EC9DA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29D8"/>
    <w:multiLevelType w:val="hybridMultilevel"/>
    <w:tmpl w:val="06E87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B1E94"/>
    <w:multiLevelType w:val="hybridMultilevel"/>
    <w:tmpl w:val="BCE2B392"/>
    <w:lvl w:ilvl="0" w:tplc="ADF6537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0940"/>
    <w:multiLevelType w:val="hybridMultilevel"/>
    <w:tmpl w:val="FC5CD8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17264"/>
    <w:multiLevelType w:val="hybridMultilevel"/>
    <w:tmpl w:val="7A36E402"/>
    <w:lvl w:ilvl="0" w:tplc="ADF6537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C68AF"/>
    <w:multiLevelType w:val="hybridMultilevel"/>
    <w:tmpl w:val="7E5605AE"/>
    <w:lvl w:ilvl="0" w:tplc="9DB01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6B2F48"/>
    <w:multiLevelType w:val="hybridMultilevel"/>
    <w:tmpl w:val="132CC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D028F"/>
    <w:multiLevelType w:val="hybridMultilevel"/>
    <w:tmpl w:val="B7D60486"/>
    <w:lvl w:ilvl="0" w:tplc="8D64A4A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05F9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E72B7"/>
    <w:multiLevelType w:val="hybridMultilevel"/>
    <w:tmpl w:val="5F640594"/>
    <w:lvl w:ilvl="0" w:tplc="2FE49A2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B342A"/>
    <w:multiLevelType w:val="hybridMultilevel"/>
    <w:tmpl w:val="DCC4D7D0"/>
    <w:lvl w:ilvl="0" w:tplc="1EEEF9F0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4E9491B"/>
    <w:multiLevelType w:val="hybridMultilevel"/>
    <w:tmpl w:val="381AAF46"/>
    <w:lvl w:ilvl="0" w:tplc="A0E88E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27986"/>
    <w:multiLevelType w:val="hybridMultilevel"/>
    <w:tmpl w:val="A3D0F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C6DBC"/>
    <w:multiLevelType w:val="hybridMultilevel"/>
    <w:tmpl w:val="2A7C47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6722C4"/>
    <w:multiLevelType w:val="hybridMultilevel"/>
    <w:tmpl w:val="6AF00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77368"/>
    <w:multiLevelType w:val="hybridMultilevel"/>
    <w:tmpl w:val="91DAD9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4"/>
  </w:num>
  <w:num w:numId="16">
    <w:abstractNumId w:val="17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E7"/>
    <w:rsid w:val="00000497"/>
    <w:rsid w:val="00047DB0"/>
    <w:rsid w:val="0005326D"/>
    <w:rsid w:val="000D75F7"/>
    <w:rsid w:val="000E696B"/>
    <w:rsid w:val="0010058C"/>
    <w:rsid w:val="001251AB"/>
    <w:rsid w:val="00163D30"/>
    <w:rsid w:val="00170146"/>
    <w:rsid w:val="00170CCB"/>
    <w:rsid w:val="00220DC8"/>
    <w:rsid w:val="0023294E"/>
    <w:rsid w:val="0024749C"/>
    <w:rsid w:val="00247F92"/>
    <w:rsid w:val="00292884"/>
    <w:rsid w:val="00295C45"/>
    <w:rsid w:val="002A5CB6"/>
    <w:rsid w:val="002A60A1"/>
    <w:rsid w:val="002B2281"/>
    <w:rsid w:val="002B2DC4"/>
    <w:rsid w:val="002E1340"/>
    <w:rsid w:val="00305764"/>
    <w:rsid w:val="003213E4"/>
    <w:rsid w:val="003563BB"/>
    <w:rsid w:val="003671FC"/>
    <w:rsid w:val="00372439"/>
    <w:rsid w:val="003A2106"/>
    <w:rsid w:val="004033DC"/>
    <w:rsid w:val="00424056"/>
    <w:rsid w:val="00481143"/>
    <w:rsid w:val="00492D4A"/>
    <w:rsid w:val="004E3920"/>
    <w:rsid w:val="004E4E54"/>
    <w:rsid w:val="004F0B4A"/>
    <w:rsid w:val="00531219"/>
    <w:rsid w:val="00594C97"/>
    <w:rsid w:val="00596ED7"/>
    <w:rsid w:val="005A7749"/>
    <w:rsid w:val="00602831"/>
    <w:rsid w:val="00611B9B"/>
    <w:rsid w:val="006C63DB"/>
    <w:rsid w:val="006F545E"/>
    <w:rsid w:val="00764145"/>
    <w:rsid w:val="00791162"/>
    <w:rsid w:val="007945E7"/>
    <w:rsid w:val="007952C1"/>
    <w:rsid w:val="007D646D"/>
    <w:rsid w:val="007E5402"/>
    <w:rsid w:val="00803F1C"/>
    <w:rsid w:val="008D38AA"/>
    <w:rsid w:val="009414CC"/>
    <w:rsid w:val="0096021B"/>
    <w:rsid w:val="00966F91"/>
    <w:rsid w:val="009B280A"/>
    <w:rsid w:val="009B6D89"/>
    <w:rsid w:val="009C3021"/>
    <w:rsid w:val="00A611DB"/>
    <w:rsid w:val="00A661C7"/>
    <w:rsid w:val="00A67BFF"/>
    <w:rsid w:val="00A73A1D"/>
    <w:rsid w:val="00A87D66"/>
    <w:rsid w:val="00A91C1C"/>
    <w:rsid w:val="00A94522"/>
    <w:rsid w:val="00A969F1"/>
    <w:rsid w:val="00A979BD"/>
    <w:rsid w:val="00AE22A4"/>
    <w:rsid w:val="00B300EB"/>
    <w:rsid w:val="00B527E0"/>
    <w:rsid w:val="00B72FEF"/>
    <w:rsid w:val="00C21616"/>
    <w:rsid w:val="00C705EA"/>
    <w:rsid w:val="00CC277A"/>
    <w:rsid w:val="00CE009C"/>
    <w:rsid w:val="00D330A6"/>
    <w:rsid w:val="00D335D3"/>
    <w:rsid w:val="00D67115"/>
    <w:rsid w:val="00D75AC3"/>
    <w:rsid w:val="00D87042"/>
    <w:rsid w:val="00DE0826"/>
    <w:rsid w:val="00E6358D"/>
    <w:rsid w:val="00E90E6F"/>
    <w:rsid w:val="00E942DE"/>
    <w:rsid w:val="00EC5DB9"/>
    <w:rsid w:val="00EE3DE1"/>
    <w:rsid w:val="00EE6956"/>
    <w:rsid w:val="00EE75E7"/>
    <w:rsid w:val="00F009F9"/>
    <w:rsid w:val="00F25A5C"/>
    <w:rsid w:val="00F3148A"/>
    <w:rsid w:val="00F86573"/>
    <w:rsid w:val="00FC113D"/>
    <w:rsid w:val="00FC3DD4"/>
    <w:rsid w:val="00FE6C37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F314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7D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3148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3148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7D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W-Corpodeltesto2">
    <w:name w:val="WW-Corpo del testo 2"/>
    <w:basedOn w:val="Normale"/>
    <w:rsid w:val="00047DB0"/>
    <w:pPr>
      <w:autoSpaceDE w:val="0"/>
      <w:autoSpaceDN w:val="0"/>
      <w:adjustRightInd w:val="0"/>
      <w:spacing w:before="1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47DB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47D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047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47DB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DB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47DB0"/>
  </w:style>
  <w:style w:type="paragraph" w:styleId="Pidipagina">
    <w:name w:val="footer"/>
    <w:basedOn w:val="Normale"/>
    <w:link w:val="PidipaginaCarattere"/>
    <w:rsid w:val="00047DB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47DB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4E3920"/>
    <w:rPr>
      <w:color w:val="0000FF"/>
      <w:u w:val="single"/>
    </w:rPr>
  </w:style>
  <w:style w:type="paragraph" w:styleId="Testodelblocco">
    <w:name w:val="Block Text"/>
    <w:basedOn w:val="Normale"/>
    <w:rsid w:val="00B72FEF"/>
    <w:pPr>
      <w:spacing w:after="0" w:line="360" w:lineRule="auto"/>
      <w:ind w:left="1134" w:right="851"/>
      <w:jc w:val="center"/>
    </w:pPr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4CC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qFormat/>
    <w:rsid w:val="000D75F7"/>
    <w:pPr>
      <w:spacing w:before="100" w:after="10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F314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7D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3148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3148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7D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W-Corpodeltesto2">
    <w:name w:val="WW-Corpo del testo 2"/>
    <w:basedOn w:val="Normale"/>
    <w:rsid w:val="00047DB0"/>
    <w:pPr>
      <w:autoSpaceDE w:val="0"/>
      <w:autoSpaceDN w:val="0"/>
      <w:adjustRightInd w:val="0"/>
      <w:spacing w:before="1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47DB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47D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047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47DB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DB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47DB0"/>
  </w:style>
  <w:style w:type="paragraph" w:styleId="Pidipagina">
    <w:name w:val="footer"/>
    <w:basedOn w:val="Normale"/>
    <w:link w:val="PidipaginaCarattere"/>
    <w:rsid w:val="00047DB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47DB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4E3920"/>
    <w:rPr>
      <w:color w:val="0000FF"/>
      <w:u w:val="single"/>
    </w:rPr>
  </w:style>
  <w:style w:type="paragraph" w:styleId="Testodelblocco">
    <w:name w:val="Block Text"/>
    <w:basedOn w:val="Normale"/>
    <w:rsid w:val="00B72FEF"/>
    <w:pPr>
      <w:spacing w:after="0" w:line="360" w:lineRule="auto"/>
      <w:ind w:left="1134" w:right="851"/>
      <w:jc w:val="center"/>
    </w:pPr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4CC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qFormat/>
    <w:rsid w:val="000D75F7"/>
    <w:pPr>
      <w:spacing w:before="100" w:after="10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%20servizi%20sociali@pec.comune.o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omune.budduso.ot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Castellucci</dc:creator>
  <cp:lastModifiedBy>--</cp:lastModifiedBy>
  <cp:revision>16</cp:revision>
  <cp:lastPrinted>2017-04-14T11:23:00Z</cp:lastPrinted>
  <dcterms:created xsi:type="dcterms:W3CDTF">2017-04-05T09:50:00Z</dcterms:created>
  <dcterms:modified xsi:type="dcterms:W3CDTF">2017-04-20T08:27:00Z</dcterms:modified>
</cp:coreProperties>
</file>